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9E0" w:rsidRDefault="004629E0">
      <w:r>
        <w:br/>
      </w:r>
      <w:r>
        <w:br/>
      </w:r>
    </w:p>
    <w:p w:rsidR="004629E0" w:rsidRDefault="004629E0">
      <w:r>
        <w:br/>
      </w:r>
      <w:r>
        <w:br/>
      </w:r>
      <w:r>
        <w:br/>
      </w:r>
      <w:r>
        <w:br/>
      </w:r>
      <w:r>
        <w:br/>
      </w:r>
      <w:r>
        <w:br/>
      </w:r>
      <w:r>
        <w:br/>
      </w:r>
      <w:r>
        <w:br/>
      </w:r>
      <w:r>
        <w:br/>
      </w:r>
      <w:r>
        <w:br/>
      </w:r>
      <w:r>
        <w:br/>
      </w:r>
      <w:r>
        <w:br/>
      </w:r>
      <w:r>
        <w:br/>
      </w:r>
    </w:p>
    <w:tbl>
      <w:tblPr>
        <w:tblpPr w:leftFromText="187" w:rightFromText="187" w:horzAnchor="margin" w:tblpXSpec="right" w:tblpYSpec="top"/>
        <w:tblW w:w="2519"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0A0" w:firstRow="1" w:lastRow="0" w:firstColumn="1" w:lastColumn="0" w:noHBand="0" w:noVBand="0"/>
      </w:tblPr>
      <w:tblGrid>
        <w:gridCol w:w="4687"/>
      </w:tblGrid>
      <w:tr w:rsidR="004629E0">
        <w:tc>
          <w:tcPr>
            <w:tcW w:w="0" w:type="auto"/>
            <w:tcBorders>
              <w:top w:val="single" w:sz="36" w:space="0" w:color="9BBB59"/>
              <w:bottom w:val="single" w:sz="36" w:space="0" w:color="9BBB59"/>
            </w:tcBorders>
            <w:vAlign w:val="center"/>
          </w:tcPr>
          <w:p w:rsidR="004629E0" w:rsidRDefault="004629E0" w:rsidP="006E1BC7">
            <w:pPr>
              <w:pStyle w:val="NoSpacing"/>
              <w:jc w:val="center"/>
              <w:rPr>
                <w:rFonts w:ascii="Cambria" w:hAnsi="Cambria"/>
                <w:sz w:val="72"/>
                <w:szCs w:val="72"/>
              </w:rPr>
            </w:pPr>
            <w:r>
              <w:rPr>
                <w:rFonts w:ascii="Cambria" w:hAnsi="Cambria"/>
                <w:sz w:val="72"/>
                <w:szCs w:val="72"/>
              </w:rPr>
              <w:t>BELEIDSPLAN</w:t>
            </w:r>
          </w:p>
        </w:tc>
      </w:tr>
      <w:tr w:rsidR="004629E0">
        <w:tc>
          <w:tcPr>
            <w:tcW w:w="0" w:type="auto"/>
            <w:tcBorders>
              <w:top w:val="single" w:sz="36" w:space="0" w:color="9BBB59"/>
              <w:bottom w:val="single" w:sz="36" w:space="0" w:color="9BBB59"/>
            </w:tcBorders>
            <w:vAlign w:val="center"/>
          </w:tcPr>
          <w:p w:rsidR="004629E0" w:rsidRPr="00F31CB6" w:rsidRDefault="004629E0" w:rsidP="006E1BC7">
            <w:pPr>
              <w:pStyle w:val="NoSpacing"/>
              <w:jc w:val="center"/>
              <w:rPr>
                <w:sz w:val="40"/>
                <w:szCs w:val="40"/>
              </w:rPr>
            </w:pPr>
            <w:r w:rsidRPr="00F31CB6">
              <w:rPr>
                <w:sz w:val="36"/>
                <w:szCs w:val="36"/>
              </w:rPr>
              <w:t>Hervormde wijkgemeente 1</w:t>
            </w:r>
          </w:p>
        </w:tc>
      </w:tr>
      <w:tr w:rsidR="004629E0">
        <w:tc>
          <w:tcPr>
            <w:tcW w:w="0" w:type="auto"/>
            <w:tcBorders>
              <w:top w:val="single" w:sz="36" w:space="0" w:color="9BBB59"/>
              <w:bottom w:val="single" w:sz="36" w:space="0" w:color="9BBB59"/>
            </w:tcBorders>
            <w:vAlign w:val="center"/>
          </w:tcPr>
          <w:p w:rsidR="004629E0" w:rsidRPr="00F31CB6" w:rsidRDefault="004629E0" w:rsidP="006E1BC7">
            <w:pPr>
              <w:pStyle w:val="NoSpacing"/>
              <w:jc w:val="center"/>
              <w:rPr>
                <w:sz w:val="28"/>
                <w:szCs w:val="28"/>
              </w:rPr>
            </w:pPr>
            <w:r w:rsidRPr="00F31CB6">
              <w:rPr>
                <w:sz w:val="36"/>
                <w:szCs w:val="36"/>
              </w:rPr>
              <w:t>Oldebroek</w:t>
            </w:r>
          </w:p>
        </w:tc>
      </w:tr>
    </w:tbl>
    <w:p w:rsidR="00DD159F" w:rsidRDefault="000333F0">
      <w:pPr>
        <w:rPr>
          <w:noProof/>
        </w:rPr>
      </w:pPr>
      <w:r>
        <w:rPr>
          <w:noProof/>
        </w:rPr>
        <w:drawing>
          <wp:inline distT="0" distB="0" distL="0" distR="0">
            <wp:extent cx="3400425" cy="2095500"/>
            <wp:effectExtent l="0" t="0" r="0" b="0"/>
            <wp:docPr id="1" name="Afbeelding 4" descr="fot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foto3.jpg"/>
                    <pic:cNvPicPr>
                      <a:picLocks noChangeAspect="1" noChangeArrowheads="1"/>
                    </pic:cNvPicPr>
                  </pic:nvPicPr>
                  <pic:blipFill>
                    <a:blip r:embed="rId9">
                      <a:lum bright="-20000" contrast="26000"/>
                      <a:extLst>
                        <a:ext uri="{28A0092B-C50C-407E-A947-70E740481C1C}">
                          <a14:useLocalDpi xmlns:a14="http://schemas.microsoft.com/office/drawing/2010/main" val="0"/>
                        </a:ext>
                      </a:extLst>
                    </a:blip>
                    <a:srcRect/>
                    <a:stretch>
                      <a:fillRect/>
                    </a:stretch>
                  </pic:blipFill>
                  <pic:spPr bwMode="auto">
                    <a:xfrm>
                      <a:off x="0" y="0"/>
                      <a:ext cx="3400425" cy="2095500"/>
                    </a:xfrm>
                    <a:prstGeom prst="rect">
                      <a:avLst/>
                    </a:prstGeom>
                    <a:noFill/>
                    <a:ln>
                      <a:noFill/>
                    </a:ln>
                  </pic:spPr>
                </pic:pic>
              </a:graphicData>
            </a:graphic>
          </wp:inline>
        </w:drawing>
      </w:r>
    </w:p>
    <w:p w:rsidR="004629E0" w:rsidRDefault="000333F0">
      <w:r>
        <w:rPr>
          <w:noProof/>
        </w:rPr>
        <w:drawing>
          <wp:inline distT="0" distB="0" distL="0" distR="0">
            <wp:extent cx="3400425" cy="2352675"/>
            <wp:effectExtent l="0" t="0" r="0" b="0"/>
            <wp:docPr id="2" name="Afbeelding 0" descr="fot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foto1.jpg"/>
                    <pic:cNvPicPr>
                      <a:picLocks noChangeAspect="1" noChangeArrowheads="1"/>
                    </pic:cNvPicPr>
                  </pic:nvPicPr>
                  <pic:blipFill>
                    <a:blip r:embed="rId10">
                      <a:lum contrast="-4000"/>
                      <a:extLst>
                        <a:ext uri="{28A0092B-C50C-407E-A947-70E740481C1C}">
                          <a14:useLocalDpi xmlns:a14="http://schemas.microsoft.com/office/drawing/2010/main" val="0"/>
                        </a:ext>
                      </a:extLst>
                    </a:blip>
                    <a:srcRect/>
                    <a:stretch>
                      <a:fillRect/>
                    </a:stretch>
                  </pic:blipFill>
                  <pic:spPr bwMode="auto">
                    <a:xfrm>
                      <a:off x="0" y="0"/>
                      <a:ext cx="3400425" cy="2352675"/>
                    </a:xfrm>
                    <a:prstGeom prst="rect">
                      <a:avLst/>
                    </a:prstGeom>
                    <a:noFill/>
                    <a:ln>
                      <a:noFill/>
                    </a:ln>
                  </pic:spPr>
                </pic:pic>
              </a:graphicData>
            </a:graphic>
          </wp:inline>
        </w:drawing>
      </w:r>
    </w:p>
    <w:p w:rsidR="004629E0" w:rsidRDefault="004629E0">
      <w:r>
        <w:br w:type="page"/>
      </w:r>
    </w:p>
    <w:p w:rsidR="004629E0" w:rsidRPr="00BC4F42" w:rsidRDefault="004629E0" w:rsidP="00BC4F42">
      <w:pPr>
        <w:jc w:val="center"/>
        <w:rPr>
          <w:rFonts w:ascii="Arial" w:hAnsi="Arial"/>
          <w:sz w:val="18"/>
        </w:rPr>
      </w:pPr>
      <w:r>
        <w:rPr>
          <w:rFonts w:ascii="Arial" w:hAnsi="Arial" w:cs="Arial"/>
          <w:sz w:val="22"/>
        </w:rPr>
        <w:lastRenderedPageBreak/>
        <w:t>Inhoudsopgave</w:t>
      </w: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rPr>
          <w:rFonts w:ascii="Arial" w:hAnsi="Arial" w:cs="Arial"/>
          <w:sz w:val="22"/>
          <w:szCs w:val="28"/>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firstLine="7684"/>
        <w:rPr>
          <w:rFonts w:ascii="Arial" w:hAnsi="Arial" w:cs="Arial"/>
          <w:sz w:val="22"/>
          <w:szCs w:val="28"/>
          <w:u w:val="single"/>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rPr>
          <w:rFonts w:ascii="Arial" w:hAnsi="Arial" w:cs="Arial"/>
          <w:sz w:val="22"/>
          <w:szCs w:val="28"/>
          <w:u w:val="single"/>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firstLine="7684"/>
        <w:rPr>
          <w:rFonts w:ascii="Arial" w:hAnsi="Arial" w:cs="Arial"/>
          <w:sz w:val="22"/>
          <w:szCs w:val="28"/>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480" w:lineRule="auto"/>
        <w:rPr>
          <w:rFonts w:ascii="Arial" w:hAnsi="Arial" w:cs="Arial"/>
          <w:sz w:val="22"/>
        </w:rPr>
      </w:pPr>
      <w:r>
        <w:rPr>
          <w:rFonts w:ascii="Arial" w:hAnsi="Arial" w:cs="Arial"/>
          <w:sz w:val="22"/>
        </w:rPr>
        <w:t>Ten geleide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Blz. 3</w:t>
      </w: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r>
        <w:rPr>
          <w:rFonts w:ascii="Arial" w:hAnsi="Arial" w:cs="Arial"/>
          <w:sz w:val="22"/>
        </w:rPr>
        <w:t>1. De Gemeente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Blz. 4</w:t>
      </w: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r>
        <w:rPr>
          <w:rFonts w:ascii="Arial" w:hAnsi="Arial" w:cs="Arial"/>
          <w:sz w:val="22"/>
        </w:rPr>
        <w:t>2. Eredienst</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Blz. 7</w:t>
      </w: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r>
        <w:rPr>
          <w:rFonts w:ascii="Arial" w:hAnsi="Arial" w:cs="Arial"/>
          <w:sz w:val="22"/>
        </w:rPr>
        <w:t>3. Pastoraat</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Blz. 12</w:t>
      </w: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r>
        <w:rPr>
          <w:rFonts w:ascii="Arial" w:hAnsi="Arial" w:cs="Arial"/>
          <w:sz w:val="22"/>
        </w:rPr>
        <w:t>4. Vorming en toerusting</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Blz. 14</w:t>
      </w: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r>
        <w:rPr>
          <w:rFonts w:ascii="Arial" w:hAnsi="Arial" w:cs="Arial"/>
          <w:sz w:val="22"/>
        </w:rPr>
        <w:t>5. Apostolaat</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Blz. 16.</w:t>
      </w: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r>
        <w:rPr>
          <w:rFonts w:ascii="Arial" w:hAnsi="Arial" w:cs="Arial"/>
          <w:sz w:val="22"/>
        </w:rPr>
        <w:t>6. Jeugdwerk</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Blz. 17</w:t>
      </w: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r>
        <w:rPr>
          <w:rFonts w:ascii="Arial" w:hAnsi="Arial" w:cs="Arial"/>
          <w:sz w:val="22"/>
        </w:rPr>
        <w:t>7. Diaconaat</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Blz. 20</w:t>
      </w: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r>
        <w:rPr>
          <w:rFonts w:ascii="Arial" w:hAnsi="Arial" w:cs="Arial"/>
          <w:sz w:val="22"/>
        </w:rPr>
        <w:t>8. Organisatie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Blz. 21</w:t>
      </w: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r>
        <w:rPr>
          <w:rFonts w:ascii="Arial" w:hAnsi="Arial" w:cs="Arial"/>
          <w:sz w:val="22"/>
        </w:rPr>
        <w:t>9. Statistiek   wijkgemeente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Blz. 23</w:t>
      </w: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spacing w:line="360" w:lineRule="auto"/>
        <w:rPr>
          <w:rFonts w:ascii="Arial" w:hAnsi="Arial" w:cs="Arial"/>
          <w:sz w:val="22"/>
        </w:rPr>
      </w:pPr>
      <w:r>
        <w:rPr>
          <w:rFonts w:ascii="Arial" w:hAnsi="Arial" w:cs="Arial"/>
          <w:sz w:val="22"/>
        </w:rPr>
        <w:t>10. Handreiking Generale Synode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Blz. 24</w:t>
      </w: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36"/>
          <w:u w:val="single"/>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36"/>
          <w:u w:val="single"/>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36"/>
          <w:u w:val="single"/>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36"/>
          <w:u w:val="single"/>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36"/>
          <w:u w:val="single"/>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36"/>
          <w:u w:val="single"/>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36"/>
          <w:u w:val="single"/>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36"/>
          <w:u w:val="single"/>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36"/>
          <w:u w:val="single"/>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36"/>
          <w:u w:val="single"/>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36"/>
          <w:u w:val="single"/>
        </w:rPr>
      </w:pPr>
    </w:p>
    <w:p w:rsidR="004629E0" w:rsidRDefault="004629E0">
      <w:pPr>
        <w:pStyle w:val="Kop5"/>
        <w:rPr>
          <w:rFonts w:cs="Arial"/>
          <w:sz w:val="22"/>
        </w:rPr>
      </w:pPr>
    </w:p>
    <w:p w:rsidR="004629E0" w:rsidRDefault="004629E0">
      <w:pPr>
        <w:pStyle w:val="Kop5"/>
        <w:rPr>
          <w:rFonts w:cs="Arial"/>
          <w:sz w:val="22"/>
        </w:rPr>
      </w:pPr>
    </w:p>
    <w:p w:rsidR="004629E0" w:rsidRDefault="004629E0">
      <w:pPr>
        <w:pStyle w:val="Kop5"/>
        <w:rPr>
          <w:rFonts w:cs="Arial"/>
          <w:sz w:val="22"/>
        </w:rPr>
      </w:pPr>
    </w:p>
    <w:p w:rsidR="004629E0" w:rsidRPr="00AD68EA" w:rsidRDefault="004629E0" w:rsidP="000E6580">
      <w:pPr>
        <w:rPr>
          <w:rFonts w:ascii="Arial" w:hAnsi="Arial" w:cs="Arial"/>
          <w:b/>
          <w:i/>
          <w:sz w:val="22"/>
          <w:szCs w:val="22"/>
        </w:rPr>
      </w:pPr>
      <w:r w:rsidRPr="00AD68EA">
        <w:rPr>
          <w:rFonts w:ascii="Arial" w:hAnsi="Arial" w:cs="Arial"/>
          <w:b/>
          <w:i/>
          <w:sz w:val="22"/>
          <w:szCs w:val="22"/>
        </w:rPr>
        <w:t>Ten Geleide</w:t>
      </w:r>
    </w:p>
    <w:p w:rsidR="004629E0" w:rsidRPr="00AD68EA" w:rsidRDefault="004629E0" w:rsidP="000E6580">
      <w:pPr>
        <w:rPr>
          <w:rFonts w:ascii="Arial" w:hAnsi="Arial" w:cs="Arial"/>
          <w:sz w:val="22"/>
          <w:szCs w:val="22"/>
        </w:rPr>
      </w:pPr>
    </w:p>
    <w:p w:rsidR="004629E0" w:rsidRPr="00AD68EA" w:rsidRDefault="004629E0" w:rsidP="000E6580">
      <w:pPr>
        <w:rPr>
          <w:rFonts w:ascii="Arial" w:hAnsi="Arial" w:cs="Arial"/>
          <w:sz w:val="22"/>
          <w:szCs w:val="22"/>
        </w:rPr>
      </w:pPr>
      <w:r w:rsidRPr="00AD68EA">
        <w:rPr>
          <w:rFonts w:ascii="Arial" w:hAnsi="Arial" w:cs="Arial"/>
          <w:sz w:val="22"/>
          <w:szCs w:val="22"/>
        </w:rPr>
        <w:t xml:space="preserve">U hebt het nieuwe beleidsplan van wijkgemeente 1 van de hervormde gemeente te Oldebroek 2010-2015 in handen. Kerkordelijk is het voorschrift dat elke (wijk)gemeente om de vijf jaar een beleidsplan maakt. En het is heilzaam om op deze manier weer met extra aandacht te letten op de koers die het schip van de kerk vaart en moet varen. </w:t>
      </w:r>
    </w:p>
    <w:p w:rsidR="004629E0" w:rsidRPr="00AD68EA" w:rsidRDefault="004629E0" w:rsidP="000E6580">
      <w:pPr>
        <w:rPr>
          <w:rFonts w:ascii="Arial" w:hAnsi="Arial" w:cs="Arial"/>
          <w:sz w:val="22"/>
          <w:szCs w:val="22"/>
        </w:rPr>
      </w:pPr>
    </w:p>
    <w:p w:rsidR="004629E0" w:rsidRPr="00AD68EA" w:rsidRDefault="004629E0" w:rsidP="000E6580">
      <w:pPr>
        <w:rPr>
          <w:rFonts w:ascii="Arial" w:hAnsi="Arial" w:cs="Arial"/>
          <w:sz w:val="22"/>
          <w:szCs w:val="22"/>
        </w:rPr>
      </w:pPr>
      <w:r w:rsidRPr="00AD68EA">
        <w:rPr>
          <w:rFonts w:ascii="Arial" w:hAnsi="Arial" w:cs="Arial"/>
          <w:sz w:val="22"/>
          <w:szCs w:val="22"/>
        </w:rPr>
        <w:t>Voor zover het beleid van onze wijkgemeente hetzelfde blijft, vindt u in dit beleidsplan veel terug van het vorige beleidsplan. Voor zover er op punten wijzigingen aan de orde zijn, komt u ze in dit beleidsplan ook tegen. We kunnen hier meteen al zeggen, dat ons beleid als wijkgemeente in hoofdzaak hetzelfde blijft. Dat moet ook. We leven als kerk per slot van rekening bij het profetische woord dat zeer VAST is, en het verandert door de jaren heen niet dat we daarop acht moeten geven. (2 Petr. 1 : 19).</w:t>
      </w:r>
    </w:p>
    <w:p w:rsidR="004629E0" w:rsidRPr="00AD68EA" w:rsidRDefault="004629E0" w:rsidP="000E6580">
      <w:pPr>
        <w:rPr>
          <w:rFonts w:ascii="Arial" w:hAnsi="Arial" w:cs="Arial"/>
          <w:sz w:val="22"/>
          <w:szCs w:val="22"/>
        </w:rPr>
      </w:pPr>
    </w:p>
    <w:p w:rsidR="004629E0" w:rsidRPr="00AD68EA" w:rsidRDefault="004629E0" w:rsidP="000E6580">
      <w:pPr>
        <w:rPr>
          <w:rFonts w:ascii="Arial" w:hAnsi="Arial" w:cs="Arial"/>
          <w:sz w:val="22"/>
          <w:szCs w:val="22"/>
        </w:rPr>
      </w:pPr>
      <w:r w:rsidRPr="00AD68EA">
        <w:rPr>
          <w:rFonts w:ascii="Arial" w:hAnsi="Arial" w:cs="Arial"/>
          <w:sz w:val="22"/>
          <w:szCs w:val="22"/>
        </w:rPr>
        <w:t>Ondertussen leven we wel in de 21</w:t>
      </w:r>
      <w:r w:rsidRPr="00AD68EA">
        <w:rPr>
          <w:rFonts w:ascii="Arial" w:hAnsi="Arial" w:cs="Arial"/>
          <w:sz w:val="22"/>
          <w:szCs w:val="22"/>
          <w:vertAlign w:val="superscript"/>
        </w:rPr>
        <w:t>e</w:t>
      </w:r>
      <w:r w:rsidRPr="00AD68EA">
        <w:rPr>
          <w:rFonts w:ascii="Arial" w:hAnsi="Arial" w:cs="Arial"/>
          <w:sz w:val="22"/>
          <w:szCs w:val="22"/>
        </w:rPr>
        <w:t xml:space="preserve"> eeuw. En we maken het ook als wijkgemeente mee, dat er sprake is van een teruggaand kerkelijk leven. De cijfers die u bij de statistiek van de wijkgemeente zult vinden liegen er niet om. Momenteel betekent het kleiner worden van de wijkgemeente niet, dat er wezenlijk moet worden ingegrepen in de opzet en organisatie van het gemeenteleven. Dat is mede te danken aan het feit dat we binnen onze wijkgemeente een trouw en zeer meelevend kader mogen hebben. </w:t>
      </w:r>
    </w:p>
    <w:p w:rsidR="004629E0" w:rsidRPr="00AD68EA" w:rsidRDefault="004629E0" w:rsidP="000E6580">
      <w:pPr>
        <w:rPr>
          <w:rFonts w:ascii="Arial" w:hAnsi="Arial" w:cs="Arial"/>
          <w:sz w:val="22"/>
          <w:szCs w:val="22"/>
        </w:rPr>
      </w:pPr>
    </w:p>
    <w:p w:rsidR="004629E0" w:rsidRPr="00AD68EA" w:rsidRDefault="004629E0" w:rsidP="000E6580">
      <w:pPr>
        <w:rPr>
          <w:rFonts w:ascii="Arial" w:hAnsi="Arial" w:cs="Arial"/>
          <w:sz w:val="22"/>
          <w:szCs w:val="22"/>
        </w:rPr>
      </w:pPr>
      <w:r w:rsidRPr="00AD68EA">
        <w:rPr>
          <w:rFonts w:ascii="Arial" w:hAnsi="Arial" w:cs="Arial"/>
          <w:sz w:val="22"/>
          <w:szCs w:val="22"/>
        </w:rPr>
        <w:t xml:space="preserve">Dat het gebed van </w:t>
      </w:r>
      <w:proofErr w:type="spellStart"/>
      <w:r w:rsidRPr="00AD68EA">
        <w:rPr>
          <w:rFonts w:ascii="Arial" w:hAnsi="Arial" w:cs="Arial"/>
          <w:sz w:val="22"/>
          <w:szCs w:val="22"/>
        </w:rPr>
        <w:t>Habbakuk</w:t>
      </w:r>
      <w:proofErr w:type="spellEnd"/>
      <w:r w:rsidRPr="00AD68EA">
        <w:rPr>
          <w:rFonts w:ascii="Arial" w:hAnsi="Arial" w:cs="Arial"/>
          <w:sz w:val="22"/>
          <w:szCs w:val="22"/>
        </w:rPr>
        <w:t>: “Uw werk, o HEERE! behoud dat in het leven in het midden der jaren” (Hab. 3 : 2) ons gebed wel mag zijn, behoeft geen verder betoog. Laten we samen biddend bezig zijn rondom alle gemeentewerk, en met name rondom de prediking van het Woord. Als God ons een geopende deur geeft, hebben we toekomst. Persoonlijk en als wijkgemeente. Als Hij dat echter niet zou doen, is alles wat we ondernemen en proberen tevergeefs. In het besef van onze afhankelijkheid van Gods verdere leiding zien we de toekomst van de komende jaren en daarna tegemoet.</w:t>
      </w:r>
    </w:p>
    <w:p w:rsidR="004629E0" w:rsidRPr="00AD68EA" w:rsidRDefault="004629E0" w:rsidP="000E6580">
      <w:pPr>
        <w:rPr>
          <w:rFonts w:ascii="Arial" w:hAnsi="Arial" w:cs="Arial"/>
          <w:sz w:val="22"/>
          <w:szCs w:val="22"/>
        </w:rPr>
      </w:pPr>
    </w:p>
    <w:p w:rsidR="00373769" w:rsidRDefault="00373769" w:rsidP="000E6580">
      <w:pPr>
        <w:rPr>
          <w:rFonts w:ascii="Arial" w:hAnsi="Arial" w:cs="Arial"/>
          <w:sz w:val="22"/>
          <w:szCs w:val="22"/>
        </w:rPr>
      </w:pPr>
    </w:p>
    <w:p w:rsidR="00373769" w:rsidRDefault="00373769" w:rsidP="000E6580">
      <w:pPr>
        <w:rPr>
          <w:rFonts w:ascii="Arial" w:hAnsi="Arial" w:cs="Arial"/>
          <w:sz w:val="22"/>
          <w:szCs w:val="22"/>
        </w:rPr>
      </w:pPr>
    </w:p>
    <w:p w:rsidR="00373769" w:rsidRDefault="00373769" w:rsidP="000E6580">
      <w:pPr>
        <w:rPr>
          <w:rFonts w:ascii="Arial" w:hAnsi="Arial" w:cs="Arial"/>
          <w:sz w:val="22"/>
          <w:szCs w:val="22"/>
        </w:rPr>
      </w:pPr>
    </w:p>
    <w:p w:rsidR="00373769" w:rsidRDefault="00373769" w:rsidP="000E6580">
      <w:pPr>
        <w:rPr>
          <w:rFonts w:ascii="Arial" w:hAnsi="Arial" w:cs="Arial"/>
          <w:sz w:val="22"/>
          <w:szCs w:val="22"/>
        </w:rPr>
      </w:pPr>
    </w:p>
    <w:p w:rsidR="004629E0" w:rsidRPr="00AD68EA" w:rsidRDefault="004629E0" w:rsidP="000E6580">
      <w:pPr>
        <w:rPr>
          <w:rFonts w:ascii="Arial" w:hAnsi="Arial" w:cs="Arial"/>
          <w:sz w:val="22"/>
          <w:szCs w:val="22"/>
        </w:rPr>
      </w:pPr>
      <w:r w:rsidRPr="00AD68EA">
        <w:rPr>
          <w:rFonts w:ascii="Arial" w:hAnsi="Arial" w:cs="Arial"/>
          <w:sz w:val="22"/>
          <w:szCs w:val="22"/>
        </w:rPr>
        <w:t>Oldebroek, 2009/2010</w:t>
      </w:r>
    </w:p>
    <w:p w:rsidR="004629E0" w:rsidRPr="00AD68EA" w:rsidRDefault="004629E0" w:rsidP="000E6580">
      <w:pPr>
        <w:rPr>
          <w:rFonts w:ascii="Arial" w:hAnsi="Arial" w:cs="Arial"/>
          <w:sz w:val="22"/>
          <w:szCs w:val="22"/>
        </w:rPr>
      </w:pPr>
    </w:p>
    <w:p w:rsidR="004629E0" w:rsidRPr="00AD68EA" w:rsidRDefault="004629E0" w:rsidP="000E6580">
      <w:pPr>
        <w:rPr>
          <w:rFonts w:ascii="Arial" w:hAnsi="Arial" w:cs="Arial"/>
          <w:sz w:val="22"/>
          <w:szCs w:val="22"/>
        </w:rPr>
      </w:pPr>
      <w:r w:rsidRPr="00AD68EA">
        <w:rPr>
          <w:rFonts w:ascii="Arial" w:hAnsi="Arial" w:cs="Arial"/>
          <w:sz w:val="22"/>
          <w:szCs w:val="22"/>
        </w:rPr>
        <w:t>Namens de kerkenraad van wijkgemeente 1,</w:t>
      </w:r>
    </w:p>
    <w:p w:rsidR="004629E0" w:rsidRPr="00AD68EA" w:rsidRDefault="004629E0" w:rsidP="000E6580">
      <w:pPr>
        <w:rPr>
          <w:rFonts w:ascii="Arial" w:hAnsi="Arial" w:cs="Arial"/>
          <w:sz w:val="22"/>
          <w:szCs w:val="22"/>
        </w:rPr>
      </w:pPr>
    </w:p>
    <w:p w:rsidR="004629E0" w:rsidRPr="00AD68EA" w:rsidRDefault="004629E0" w:rsidP="000E6580">
      <w:pPr>
        <w:rPr>
          <w:rFonts w:ascii="Arial" w:hAnsi="Arial" w:cs="Arial"/>
          <w:sz w:val="22"/>
          <w:szCs w:val="22"/>
        </w:rPr>
      </w:pPr>
    </w:p>
    <w:p w:rsidR="004629E0" w:rsidRPr="00AD68EA" w:rsidRDefault="004629E0" w:rsidP="000E6580">
      <w:pPr>
        <w:rPr>
          <w:rFonts w:ascii="Arial" w:hAnsi="Arial" w:cs="Arial"/>
          <w:sz w:val="22"/>
          <w:szCs w:val="22"/>
        </w:rPr>
      </w:pPr>
      <w:r w:rsidRPr="00AD68EA">
        <w:rPr>
          <w:rFonts w:ascii="Arial" w:hAnsi="Arial" w:cs="Arial"/>
          <w:sz w:val="22"/>
          <w:szCs w:val="22"/>
        </w:rPr>
        <w:t>Voorzitter: ds. A. de Lange</w:t>
      </w:r>
    </w:p>
    <w:p w:rsidR="004629E0" w:rsidRPr="00AD68EA" w:rsidRDefault="004629E0">
      <w:pPr>
        <w:pStyle w:val="Kop5"/>
        <w:rPr>
          <w:rFonts w:cs="Arial"/>
          <w:sz w:val="22"/>
          <w:szCs w:val="22"/>
        </w:rPr>
      </w:pPr>
    </w:p>
    <w:p w:rsidR="004629E0" w:rsidRPr="00AD68EA"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u w:val="single"/>
        </w:rPr>
      </w:pPr>
    </w:p>
    <w:p w:rsidR="004629E0" w:rsidRPr="00AD68EA" w:rsidRDefault="004629E0" w:rsidP="000E6580">
      <w:pPr>
        <w:rPr>
          <w:rFonts w:ascii="Arial" w:hAnsi="Arial" w:cs="Arial"/>
          <w:sz w:val="22"/>
          <w:szCs w:val="22"/>
        </w:rPr>
      </w:pPr>
      <w:r w:rsidRPr="00AD68EA">
        <w:rPr>
          <w:rFonts w:ascii="Arial" w:hAnsi="Arial" w:cs="Arial"/>
          <w:sz w:val="22"/>
          <w:szCs w:val="22"/>
        </w:rPr>
        <w:t xml:space="preserve">Scriba: </w:t>
      </w:r>
      <w:proofErr w:type="spellStart"/>
      <w:r w:rsidRPr="00AD68EA">
        <w:rPr>
          <w:rFonts w:ascii="Arial" w:hAnsi="Arial" w:cs="Arial"/>
          <w:sz w:val="22"/>
          <w:szCs w:val="22"/>
        </w:rPr>
        <w:t>oud.kerkr</w:t>
      </w:r>
      <w:proofErr w:type="spellEnd"/>
      <w:r w:rsidRPr="00AD68EA">
        <w:rPr>
          <w:rFonts w:ascii="Arial" w:hAnsi="Arial" w:cs="Arial"/>
          <w:sz w:val="22"/>
          <w:szCs w:val="22"/>
        </w:rPr>
        <w:t>. E. van de Werfhorst</w:t>
      </w:r>
    </w:p>
    <w:p w:rsidR="004629E0" w:rsidRPr="00AD68EA"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u w:val="single"/>
        </w:rPr>
      </w:pPr>
    </w:p>
    <w:p w:rsidR="004629E0" w:rsidRPr="00AD68EA"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u w:val="single"/>
        </w:rPr>
      </w:pPr>
    </w:p>
    <w:p w:rsidR="004629E0" w:rsidRPr="00AD68EA"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u w:val="single"/>
        </w:rPr>
      </w:pPr>
    </w:p>
    <w:p w:rsidR="004629E0" w:rsidRDefault="004629E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u w:val="single"/>
        </w:rPr>
      </w:pPr>
    </w:p>
    <w:p w:rsidR="004629E0" w:rsidRDefault="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u w:val="single"/>
        </w:rPr>
      </w:pPr>
      <w:r>
        <w:rPr>
          <w:rFonts w:ascii="Arial" w:hAnsi="Arial" w:cs="Arial"/>
          <w:sz w:val="22"/>
          <w:szCs w:val="22"/>
          <w:u w:val="single"/>
        </w:rPr>
        <w:br w:type="page"/>
      </w:r>
    </w:p>
    <w:p w:rsidR="004629E0" w:rsidRDefault="004629E0" w:rsidP="001F590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center"/>
        <w:rPr>
          <w:rFonts w:ascii="Arial" w:hAnsi="Arial" w:cs="Arial"/>
          <w:b/>
          <w:bCs/>
          <w:sz w:val="32"/>
          <w:szCs w:val="32"/>
          <w:u w:val="single"/>
        </w:rPr>
      </w:pPr>
      <w:r>
        <w:rPr>
          <w:rFonts w:ascii="Arial" w:hAnsi="Arial" w:cs="Arial"/>
          <w:b/>
          <w:bCs/>
          <w:sz w:val="32"/>
          <w:szCs w:val="32"/>
          <w:u w:val="single"/>
        </w:rPr>
        <w:lastRenderedPageBreak/>
        <w:t>1.  De Gemeente</w:t>
      </w:r>
    </w:p>
    <w:p w:rsidR="004629E0" w:rsidRDefault="004629E0" w:rsidP="001F590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center"/>
        <w:rPr>
          <w:rFonts w:ascii="Arial" w:hAnsi="Arial" w:cs="Arial"/>
          <w:sz w:val="20"/>
          <w:szCs w:val="20"/>
          <w:u w:val="single"/>
        </w:rPr>
      </w:pPr>
    </w:p>
    <w:p w:rsidR="004629E0" w:rsidRDefault="004629E0" w:rsidP="001F590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i/>
          <w:iCs/>
          <w:sz w:val="22"/>
          <w:szCs w:val="22"/>
          <w:u w:val="single"/>
        </w:rPr>
      </w:pPr>
      <w:r>
        <w:rPr>
          <w:rFonts w:ascii="Arial" w:hAnsi="Arial" w:cs="Arial"/>
          <w:i/>
          <w:iCs/>
          <w:sz w:val="22"/>
          <w:szCs w:val="22"/>
          <w:u w:val="single"/>
        </w:rPr>
        <w:t>1.1 Preambule  convenant</w:t>
      </w:r>
    </w:p>
    <w:p w:rsidR="004629E0" w:rsidRDefault="004629E0" w:rsidP="001F590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i/>
          <w:iCs/>
          <w:sz w:val="20"/>
          <w:szCs w:val="20"/>
          <w:u w:val="single"/>
        </w:rPr>
      </w:pP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jc w:val="center"/>
        <w:rPr>
          <w:rFonts w:ascii="Garamond" w:hAnsi="Garamond"/>
          <w:b/>
          <w:i/>
          <w:sz w:val="33"/>
          <w:szCs w:val="33"/>
        </w:rPr>
      </w:pP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jc w:val="center"/>
        <w:rPr>
          <w:rFonts w:ascii="Garamond" w:hAnsi="Garamond"/>
          <w:b/>
          <w:i/>
          <w:sz w:val="33"/>
          <w:szCs w:val="33"/>
        </w:rPr>
      </w:pPr>
      <w:r>
        <w:rPr>
          <w:rFonts w:ascii="Garamond" w:hAnsi="Garamond"/>
          <w:b/>
          <w:i/>
          <w:sz w:val="33"/>
          <w:szCs w:val="33"/>
        </w:rPr>
        <w:t xml:space="preserve">PREAMBULE BIJ HET BELEIDSPLAN </w:t>
      </w: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jc w:val="center"/>
        <w:rPr>
          <w:rFonts w:ascii="Garamond" w:hAnsi="Garamond"/>
          <w:b/>
          <w:i/>
          <w:sz w:val="33"/>
          <w:szCs w:val="33"/>
        </w:rPr>
      </w:pPr>
      <w:r>
        <w:rPr>
          <w:rFonts w:ascii="Garamond" w:hAnsi="Garamond"/>
          <w:b/>
          <w:i/>
          <w:sz w:val="33"/>
          <w:szCs w:val="33"/>
        </w:rPr>
        <w:t xml:space="preserve">VAN DE HERVORMDE WIJKGEMEENTE 1 </w:t>
      </w: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jc w:val="center"/>
        <w:rPr>
          <w:rFonts w:ascii="Garamond" w:hAnsi="Garamond"/>
          <w:b/>
          <w:i/>
          <w:sz w:val="33"/>
          <w:szCs w:val="33"/>
        </w:rPr>
      </w:pPr>
      <w:r>
        <w:rPr>
          <w:rFonts w:ascii="Garamond" w:hAnsi="Garamond"/>
          <w:b/>
          <w:i/>
          <w:sz w:val="33"/>
          <w:szCs w:val="33"/>
        </w:rPr>
        <w:t>TE OLDEBROEK</w:t>
      </w: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jc w:val="center"/>
        <w:rPr>
          <w:rFonts w:ascii="Garamond" w:hAnsi="Garamond"/>
          <w:b/>
          <w:i/>
          <w:sz w:val="33"/>
          <w:szCs w:val="33"/>
        </w:rPr>
      </w:pPr>
      <w:r>
        <w:rPr>
          <w:rFonts w:ascii="Garamond" w:hAnsi="Garamond"/>
          <w:b/>
          <w:i/>
          <w:sz w:val="33"/>
          <w:szCs w:val="33"/>
        </w:rPr>
        <w:t>op basis van het Convenant</w:t>
      </w: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jc w:val="center"/>
        <w:rPr>
          <w:rFonts w:ascii="Garamond" w:hAnsi="Garamond"/>
          <w:i/>
          <w:sz w:val="33"/>
          <w:szCs w:val="33"/>
        </w:rPr>
      </w:pP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jc w:val="center"/>
        <w:rPr>
          <w:rFonts w:ascii="Garamond" w:hAnsi="Garamond"/>
          <w:i/>
          <w:sz w:val="33"/>
          <w:szCs w:val="33"/>
        </w:rPr>
      </w:pP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jc w:val="center"/>
        <w:rPr>
          <w:rFonts w:ascii="Garamond" w:hAnsi="Garamond"/>
          <w:color w:val="000000"/>
          <w:sz w:val="33"/>
          <w:szCs w:val="33"/>
        </w:rPr>
      </w:pPr>
      <w:r>
        <w:rPr>
          <w:rFonts w:ascii="Garamond" w:hAnsi="Garamond"/>
          <w:sz w:val="33"/>
          <w:szCs w:val="33"/>
        </w:rPr>
        <w:t xml:space="preserve">“ </w:t>
      </w:r>
      <w:r>
        <w:rPr>
          <w:rFonts w:ascii="Garamond" w:hAnsi="Garamond"/>
          <w:color w:val="000000"/>
          <w:sz w:val="33"/>
          <w:szCs w:val="33"/>
        </w:rPr>
        <w:t xml:space="preserve">Intussen geloven wij, </w:t>
      </w:r>
      <w:r>
        <w:rPr>
          <w:rFonts w:ascii="Garamond" w:hAnsi="Garamond"/>
          <w:color w:val="000000"/>
          <w:sz w:val="33"/>
          <w:szCs w:val="33"/>
        </w:rPr>
        <w:br/>
        <w:t xml:space="preserve">hoewel het nuttig en goed is dat die regeerders der Kerk zijn,  onder zich zekere ordinantie instellen en bevestigen tot onderhouding van het lichaam der Kerk, </w:t>
      </w:r>
      <w:r>
        <w:rPr>
          <w:rFonts w:ascii="Garamond" w:hAnsi="Garamond"/>
          <w:color w:val="000000"/>
          <w:sz w:val="33"/>
          <w:szCs w:val="33"/>
        </w:rPr>
        <w:br/>
        <w:t>dat zij nochtans zich wel moeten wachten af te wijken van hetgeen ons Christus, onze enige Meester, geordineerd heeft.</w:t>
      </w:r>
      <w:r>
        <w:rPr>
          <w:rFonts w:ascii="Garamond" w:hAnsi="Garamond"/>
          <w:color w:val="000000"/>
          <w:sz w:val="33"/>
          <w:szCs w:val="33"/>
        </w:rPr>
        <w:br/>
        <w:t xml:space="preserve">En daarom verwerpen wij alle menselijke vonden, en alle wetten, die men zou willen invoeren, om God te dienen, en door deze de </w:t>
      </w:r>
      <w:proofErr w:type="spellStart"/>
      <w:r>
        <w:rPr>
          <w:rFonts w:ascii="Garamond" w:hAnsi="Garamond"/>
          <w:color w:val="000000"/>
          <w:sz w:val="33"/>
          <w:szCs w:val="33"/>
        </w:rPr>
        <w:t>consciëntiën</w:t>
      </w:r>
      <w:proofErr w:type="spellEnd"/>
      <w:r>
        <w:rPr>
          <w:rFonts w:ascii="Garamond" w:hAnsi="Garamond"/>
          <w:color w:val="000000"/>
          <w:sz w:val="33"/>
          <w:szCs w:val="33"/>
        </w:rPr>
        <w:t xml:space="preserve"> te binden en te dwingen, </w:t>
      </w:r>
      <w:r>
        <w:rPr>
          <w:rFonts w:ascii="Garamond" w:hAnsi="Garamond"/>
          <w:color w:val="000000"/>
          <w:sz w:val="33"/>
          <w:szCs w:val="33"/>
        </w:rPr>
        <w:br/>
        <w:t xml:space="preserve">in wat manier het zou mogen zijn. </w:t>
      </w:r>
      <w:r>
        <w:rPr>
          <w:rFonts w:ascii="Garamond" w:hAnsi="Garamond"/>
          <w:color w:val="000000"/>
          <w:sz w:val="33"/>
          <w:szCs w:val="33"/>
        </w:rPr>
        <w:br/>
        <w:t xml:space="preserve">Zo nemen wij dan alleen aan hetgeen dienstig is </w:t>
      </w:r>
      <w:r>
        <w:rPr>
          <w:rFonts w:ascii="Garamond" w:hAnsi="Garamond"/>
          <w:color w:val="000000"/>
          <w:sz w:val="33"/>
          <w:szCs w:val="33"/>
        </w:rPr>
        <w:br/>
        <w:t xml:space="preserve">om eendrachtigheid en enigheid te voeden en te bewaren, </w:t>
      </w:r>
      <w:r>
        <w:rPr>
          <w:rFonts w:ascii="Garamond" w:hAnsi="Garamond"/>
          <w:color w:val="000000"/>
          <w:sz w:val="33"/>
          <w:szCs w:val="33"/>
        </w:rPr>
        <w:br/>
        <w:t xml:space="preserve">en alles te onderhouden in de gehoorzaamheid Gods; </w:t>
      </w:r>
      <w:r>
        <w:rPr>
          <w:rFonts w:ascii="Garamond" w:hAnsi="Garamond"/>
          <w:color w:val="000000"/>
          <w:sz w:val="33"/>
          <w:szCs w:val="33"/>
        </w:rPr>
        <w:br/>
        <w:t xml:space="preserve">waartoe geëist wordt de excommunicatie of de ban, die daar geschiedt naar den </w:t>
      </w:r>
      <w:proofErr w:type="spellStart"/>
      <w:r>
        <w:rPr>
          <w:rFonts w:ascii="Garamond" w:hAnsi="Garamond"/>
          <w:color w:val="000000"/>
          <w:sz w:val="33"/>
          <w:szCs w:val="33"/>
        </w:rPr>
        <w:t>Woorde</w:t>
      </w:r>
      <w:proofErr w:type="spellEnd"/>
      <w:r>
        <w:rPr>
          <w:rFonts w:ascii="Garamond" w:hAnsi="Garamond"/>
          <w:color w:val="000000"/>
          <w:sz w:val="33"/>
          <w:szCs w:val="33"/>
        </w:rPr>
        <w:t xml:space="preserve"> Gods, met hetgeen daaraan hangt.”</w:t>
      </w: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spacing w:after="120"/>
        <w:jc w:val="center"/>
        <w:rPr>
          <w:rFonts w:ascii="Garamond" w:hAnsi="Garamond"/>
          <w:i/>
          <w:sz w:val="26"/>
          <w:szCs w:val="26"/>
        </w:rPr>
      </w:pPr>
      <w:r>
        <w:rPr>
          <w:rFonts w:ascii="Garamond" w:hAnsi="Garamond"/>
          <w:i/>
          <w:sz w:val="26"/>
          <w:szCs w:val="26"/>
        </w:rPr>
        <w:t>(De Nederlandse geloofsbelijdenis, artikel 32)</w:t>
      </w: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jc w:val="center"/>
        <w:rPr>
          <w:rFonts w:ascii="Garamond" w:hAnsi="Garamond"/>
          <w:sz w:val="33"/>
          <w:szCs w:val="33"/>
        </w:rPr>
      </w:pPr>
      <w:r>
        <w:rPr>
          <w:rFonts w:ascii="Garamond" w:hAnsi="Garamond"/>
          <w:sz w:val="33"/>
          <w:szCs w:val="33"/>
        </w:rPr>
        <w:t xml:space="preserve">De Heilige Schrift is de enige bron en norm </w:t>
      </w:r>
      <w:r>
        <w:rPr>
          <w:rFonts w:ascii="Garamond" w:hAnsi="Garamond"/>
          <w:sz w:val="33"/>
          <w:szCs w:val="33"/>
        </w:rPr>
        <w:br/>
        <w:t>voor het kerkelijke leven.</w:t>
      </w: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jc w:val="center"/>
        <w:rPr>
          <w:rFonts w:ascii="Garamond" w:hAnsi="Garamond"/>
          <w:sz w:val="33"/>
          <w:szCs w:val="33"/>
        </w:rPr>
      </w:pPr>
      <w:r>
        <w:rPr>
          <w:rFonts w:ascii="Garamond" w:hAnsi="Garamond"/>
          <w:sz w:val="33"/>
          <w:szCs w:val="33"/>
        </w:rPr>
        <w:t xml:space="preserve">De gemeente weet zich gebonden aan </w:t>
      </w:r>
      <w:r>
        <w:rPr>
          <w:rFonts w:ascii="Garamond" w:hAnsi="Garamond"/>
          <w:sz w:val="33"/>
          <w:szCs w:val="33"/>
        </w:rPr>
        <w:br/>
        <w:t xml:space="preserve">de drie oecumenische symbolen van de Kerk </w:t>
      </w:r>
      <w:r>
        <w:rPr>
          <w:rFonts w:ascii="Garamond" w:hAnsi="Garamond"/>
          <w:sz w:val="33"/>
          <w:szCs w:val="33"/>
        </w:rPr>
        <w:br/>
        <w:t xml:space="preserve">en de drie formulieren van enigheid. </w:t>
      </w:r>
      <w:r>
        <w:rPr>
          <w:rFonts w:ascii="Garamond" w:hAnsi="Garamond"/>
          <w:sz w:val="33"/>
          <w:szCs w:val="33"/>
        </w:rPr>
        <w:br/>
        <w:t>Zij zal in leer en leven alles weerstaan wat dit belijden weerspreekt.</w:t>
      </w: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jc w:val="center"/>
        <w:rPr>
          <w:rFonts w:ascii="Garamond" w:hAnsi="Garamond"/>
          <w:sz w:val="33"/>
          <w:szCs w:val="33"/>
        </w:rPr>
      </w:pP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jc w:val="center"/>
        <w:rPr>
          <w:rFonts w:ascii="Garamond" w:hAnsi="Garamond"/>
          <w:i/>
          <w:sz w:val="18"/>
          <w:szCs w:val="18"/>
        </w:rPr>
      </w:pPr>
      <w:r>
        <w:rPr>
          <w:rFonts w:ascii="Garamond" w:hAnsi="Garamond"/>
          <w:i/>
          <w:sz w:val="18"/>
          <w:szCs w:val="18"/>
        </w:rPr>
        <w:t>- - - - - - - - - - - - - - - - - - - - - - - - - - - - - - - - - - - - - - - - - - - - - - - - - - - - - - - - - - - - - - - - - - - - - - - - - - - - - - - - - - - -</w:t>
      </w: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jc w:val="center"/>
        <w:rPr>
          <w:rFonts w:ascii="Garamond" w:hAnsi="Garamond"/>
          <w:i/>
          <w:sz w:val="15"/>
          <w:szCs w:val="15"/>
        </w:rPr>
      </w:pPr>
      <w:r>
        <w:rPr>
          <w:rFonts w:ascii="Garamond" w:hAnsi="Garamond"/>
          <w:i/>
          <w:sz w:val="15"/>
          <w:szCs w:val="15"/>
        </w:rPr>
        <w:t>© Classicale vergadering van Alblasserdam</w:t>
      </w: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jc w:val="center"/>
        <w:rPr>
          <w:rFonts w:ascii="Garamond" w:hAnsi="Garamond"/>
          <w:i/>
          <w:sz w:val="15"/>
          <w:szCs w:val="15"/>
        </w:rPr>
      </w:pPr>
      <w:r>
        <w:rPr>
          <w:rFonts w:ascii="Garamond" w:hAnsi="Garamond"/>
          <w:i/>
          <w:sz w:val="15"/>
          <w:szCs w:val="15"/>
        </w:rPr>
        <w:t xml:space="preserve">Preambule bij het Convenant op basis van beleidsplan. </w:t>
      </w:r>
      <w:r>
        <w:rPr>
          <w:rFonts w:ascii="Garamond" w:hAnsi="Garamond"/>
          <w:i/>
          <w:sz w:val="15"/>
          <w:szCs w:val="15"/>
        </w:rPr>
        <w:br/>
        <w:t xml:space="preserve">Het Convenant op basis van beleidsplan is vastgesteld door de classicale vergadering van Alblasserdam in de Nederlandse Hervormde Kerk, </w:t>
      </w:r>
    </w:p>
    <w:p w:rsidR="004629E0" w:rsidRDefault="004629E0" w:rsidP="001F5900">
      <w:pPr>
        <w:pBdr>
          <w:top w:val="dotted" w:sz="4" w:space="1" w:color="auto" w:shadow="1"/>
          <w:left w:val="dotted" w:sz="4" w:space="4" w:color="auto" w:shadow="1"/>
          <w:bottom w:val="dotted" w:sz="4" w:space="1" w:color="auto" w:shadow="1"/>
          <w:right w:val="dotted" w:sz="4" w:space="4" w:color="auto" w:shadow="1"/>
        </w:pBdr>
        <w:jc w:val="center"/>
        <w:rPr>
          <w:rFonts w:ascii="Garamond" w:hAnsi="Garamond"/>
          <w:i/>
          <w:sz w:val="18"/>
          <w:szCs w:val="18"/>
        </w:rPr>
      </w:pPr>
      <w:r>
        <w:rPr>
          <w:rFonts w:ascii="Garamond" w:hAnsi="Garamond"/>
          <w:i/>
          <w:sz w:val="15"/>
          <w:szCs w:val="15"/>
        </w:rPr>
        <w:t>13 maart 2003</w:t>
      </w:r>
    </w:p>
    <w:p w:rsidR="004629E0" w:rsidRDefault="004629E0" w:rsidP="001F5900">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i/>
          <w:iCs/>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i/>
          <w:iCs/>
          <w:u w:val="single"/>
        </w:rPr>
      </w:pPr>
      <w:r w:rsidRPr="00AD68EA">
        <w:rPr>
          <w:rFonts w:ascii="Arial" w:hAnsi="Arial" w:cs="Arial"/>
          <w:i/>
          <w:iCs/>
          <w:u w:val="single"/>
        </w:rPr>
        <w:lastRenderedPageBreak/>
        <w:t>1.2  Convenant</w:t>
      </w:r>
    </w:p>
    <w:p w:rsidR="004629E0" w:rsidRPr="00AD68EA" w:rsidRDefault="004629E0" w:rsidP="00AD68EA">
      <w:pPr>
        <w:pStyle w:val="Plattetekst"/>
        <w:rPr>
          <w:rFonts w:cs="Arial"/>
          <w:szCs w:val="22"/>
        </w:rPr>
      </w:pPr>
      <w:r w:rsidRPr="00AD68EA">
        <w:rPr>
          <w:rFonts w:cs="Arial"/>
          <w:szCs w:val="22"/>
        </w:rPr>
        <w:t xml:space="preserve">Onze Hervormde wijkgemeente kan geplaatst worden in de hervormd-gereformeerde modaliteit binnen de Protestantse Kerk in Nederland. Dat houdt ondermeer in dat binnen het gemeenteleven een centrale plaats wordt toegekend aan een </w:t>
      </w:r>
      <w:proofErr w:type="spellStart"/>
      <w:r w:rsidRPr="00AD68EA">
        <w:rPr>
          <w:rFonts w:cs="Arial"/>
          <w:szCs w:val="22"/>
        </w:rPr>
        <w:t>schriftuurlijke</w:t>
      </w:r>
      <w:proofErr w:type="spellEnd"/>
      <w:r w:rsidRPr="00AD68EA">
        <w:rPr>
          <w:rFonts w:cs="Arial"/>
          <w:szCs w:val="22"/>
        </w:rPr>
        <w:t xml:space="preserve"> en appellerende prediking in de beide zondagse erediensten en op de christelijke gedenkdagen. Daarbij geldt de Bijbel als het onfeilbare Woord van God, gezaghebbend voor leer en leven.</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In beide sacramenten, t.w. de viering van het heilig avondmaal en de bediening van de heilige doop belijdt en ervaart de gemeente de gemeenschap met Christus en met elkaar en de verbondstrouw van God.</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De gemeente belijdt het algemeen ongetwijfeld christelijk geloof zoals neergelegd in de drie algemene belijdenisgeschriften van de kerk, nl. de Apostolische Geloofsbelijdenis, de Geloofsbelijdenis van </w:t>
      </w:r>
      <w:proofErr w:type="spellStart"/>
      <w:r w:rsidRPr="00AD68EA">
        <w:rPr>
          <w:rFonts w:ascii="Arial" w:hAnsi="Arial" w:cs="Arial"/>
          <w:sz w:val="22"/>
          <w:szCs w:val="22"/>
        </w:rPr>
        <w:t>Nicea</w:t>
      </w:r>
      <w:proofErr w:type="spellEnd"/>
      <w:r w:rsidRPr="00AD68EA">
        <w:rPr>
          <w:rFonts w:ascii="Arial" w:hAnsi="Arial" w:cs="Arial"/>
          <w:sz w:val="22"/>
          <w:szCs w:val="22"/>
        </w:rPr>
        <w:t xml:space="preserve"> en de geloofsbelijdenis van </w:t>
      </w:r>
      <w:proofErr w:type="spellStart"/>
      <w:r w:rsidRPr="00AD68EA">
        <w:rPr>
          <w:rFonts w:ascii="Arial" w:hAnsi="Arial" w:cs="Arial"/>
          <w:sz w:val="22"/>
          <w:szCs w:val="22"/>
        </w:rPr>
        <w:t>Athanasius</w:t>
      </w:r>
      <w:proofErr w:type="spellEnd"/>
      <w:r w:rsidRPr="00AD68EA">
        <w:rPr>
          <w:rFonts w:ascii="Arial" w:hAnsi="Arial" w:cs="Arial"/>
          <w:sz w:val="22"/>
          <w:szCs w:val="22"/>
        </w:rPr>
        <w:t xml:space="preserve">. De gemeente wil staan in de traditie van de reformatie en trouw zijn aan de belijdenis der vaderen. Zij acht zich dan ook gebonden aan de drie bijzondere belijdenisgeschriften van de kerk, de Drie Formulieren van Enigheid, nl. De </w:t>
      </w:r>
      <w:proofErr w:type="spellStart"/>
      <w:r w:rsidRPr="00AD68EA">
        <w:rPr>
          <w:rFonts w:ascii="Arial" w:hAnsi="Arial" w:cs="Arial"/>
          <w:sz w:val="22"/>
          <w:szCs w:val="22"/>
        </w:rPr>
        <w:t>Heidelbergse</w:t>
      </w:r>
      <w:proofErr w:type="spellEnd"/>
      <w:r w:rsidRPr="00AD68EA">
        <w:rPr>
          <w:rFonts w:ascii="Arial" w:hAnsi="Arial" w:cs="Arial"/>
          <w:sz w:val="22"/>
          <w:szCs w:val="22"/>
        </w:rPr>
        <w:t xml:space="preserve"> Catechismus, de Nederlandse Geloofsbelijdenis en de </w:t>
      </w:r>
      <w:proofErr w:type="spellStart"/>
      <w:r w:rsidRPr="00AD68EA">
        <w:rPr>
          <w:rFonts w:ascii="Arial" w:hAnsi="Arial" w:cs="Arial"/>
          <w:sz w:val="22"/>
          <w:szCs w:val="22"/>
        </w:rPr>
        <w:t>Dordtse</w:t>
      </w:r>
      <w:proofErr w:type="spellEnd"/>
      <w:r w:rsidRPr="00AD68EA">
        <w:rPr>
          <w:rFonts w:ascii="Arial" w:hAnsi="Arial" w:cs="Arial"/>
          <w:sz w:val="22"/>
          <w:szCs w:val="22"/>
        </w:rPr>
        <w:t xml:space="preserve"> Leerregels. De grondslag van onze gemeente kan onder geen beding worden gewijzigd door besluiten van meerdere ambtelijke vergaderingen van de kerk of van de overheid.</w:t>
      </w:r>
    </w:p>
    <w:p w:rsidR="004629E0" w:rsidRPr="00AD68EA" w:rsidRDefault="004629E0" w:rsidP="00AD68EA">
      <w:pPr>
        <w:jc w:val="both"/>
        <w:rPr>
          <w:rFonts w:ascii="Arial" w:hAnsi="Arial" w:cs="Arial"/>
          <w:sz w:val="22"/>
          <w:szCs w:val="22"/>
        </w:rPr>
      </w:pPr>
    </w:p>
    <w:p w:rsidR="004629E0" w:rsidRPr="00AD68EA" w:rsidRDefault="004629E0" w:rsidP="00AD68EA">
      <w:pPr>
        <w:jc w:val="both"/>
        <w:rPr>
          <w:rFonts w:ascii="Arial" w:hAnsi="Arial" w:cs="Arial"/>
          <w:sz w:val="22"/>
          <w:szCs w:val="22"/>
        </w:rPr>
      </w:pPr>
      <w:r w:rsidRPr="00AD68EA">
        <w:rPr>
          <w:rFonts w:ascii="Arial" w:hAnsi="Arial" w:cs="Arial"/>
          <w:sz w:val="22"/>
          <w:szCs w:val="22"/>
        </w:rPr>
        <w:t>De kerkenraad en de gemeente hebben deze grondslag en enkele concretiseringen daarvan verwoord en geven daarmee aan waarop zij de synode aanspreken en waarop zij door haar aangesproken willen en mogen worden.</w:t>
      </w:r>
    </w:p>
    <w:p w:rsidR="004629E0" w:rsidRPr="00AD68EA" w:rsidRDefault="004629E0" w:rsidP="00AD68EA">
      <w:pPr>
        <w:numPr>
          <w:ilvl w:val="0"/>
          <w:numId w:val="5"/>
        </w:numPr>
        <w:jc w:val="both"/>
        <w:rPr>
          <w:rFonts w:ascii="Arial" w:hAnsi="Arial" w:cs="Arial"/>
          <w:sz w:val="22"/>
          <w:szCs w:val="22"/>
        </w:rPr>
      </w:pPr>
      <w:r w:rsidRPr="00AD68EA">
        <w:rPr>
          <w:rFonts w:ascii="Arial" w:hAnsi="Arial" w:cs="Arial"/>
          <w:sz w:val="22"/>
          <w:szCs w:val="22"/>
        </w:rPr>
        <w:t>Als kerkenraad en gemeente belijden wij, met Gods hulp acht te geven op en vast te houden aan de zuivere prediking van het Evangelie, de zuivere bediening van de sacramenten, het bestraffen van de zonden, ons in alle dingen te richten naar het onfeilbaar Woord van God, waarbij wij alles wat hiermee in strijd is verwerpen.</w:t>
      </w:r>
    </w:p>
    <w:p w:rsidR="004629E0" w:rsidRPr="00AD68EA" w:rsidRDefault="004629E0" w:rsidP="00AD68EA">
      <w:pPr>
        <w:ind w:left="720"/>
        <w:jc w:val="both"/>
        <w:rPr>
          <w:rFonts w:ascii="Arial" w:hAnsi="Arial" w:cs="Arial"/>
          <w:sz w:val="22"/>
          <w:szCs w:val="22"/>
        </w:rPr>
      </w:pPr>
      <w:r w:rsidRPr="00AD68EA">
        <w:rPr>
          <w:rFonts w:ascii="Arial" w:hAnsi="Arial" w:cs="Arial"/>
          <w:sz w:val="22"/>
          <w:szCs w:val="22"/>
        </w:rPr>
        <w:t xml:space="preserve">Als kerk, geboren uit de gereformeerde tak van de Reformatie, aanvaarden wij daarom niet zondermeer de </w:t>
      </w:r>
      <w:proofErr w:type="spellStart"/>
      <w:r w:rsidRPr="00AD68EA">
        <w:rPr>
          <w:rFonts w:ascii="Arial" w:hAnsi="Arial" w:cs="Arial"/>
          <w:sz w:val="22"/>
          <w:szCs w:val="22"/>
        </w:rPr>
        <w:t>Augsburgse</w:t>
      </w:r>
      <w:proofErr w:type="spellEnd"/>
      <w:r w:rsidRPr="00AD68EA">
        <w:rPr>
          <w:rFonts w:ascii="Arial" w:hAnsi="Arial" w:cs="Arial"/>
          <w:sz w:val="22"/>
          <w:szCs w:val="22"/>
        </w:rPr>
        <w:t xml:space="preserve"> Confessie, noch de Catechismus van Luther. Verder verwerpen wij de </w:t>
      </w:r>
      <w:proofErr w:type="spellStart"/>
      <w:r w:rsidRPr="00AD68EA">
        <w:rPr>
          <w:rFonts w:ascii="Arial" w:hAnsi="Arial" w:cs="Arial"/>
          <w:sz w:val="22"/>
          <w:szCs w:val="22"/>
        </w:rPr>
        <w:t>Konkordie</w:t>
      </w:r>
      <w:proofErr w:type="spellEnd"/>
      <w:r w:rsidRPr="00AD68EA">
        <w:rPr>
          <w:rFonts w:ascii="Arial" w:hAnsi="Arial" w:cs="Arial"/>
          <w:sz w:val="22"/>
          <w:szCs w:val="22"/>
        </w:rPr>
        <w:t xml:space="preserve"> van </w:t>
      </w:r>
      <w:proofErr w:type="spellStart"/>
      <w:r w:rsidRPr="00AD68EA">
        <w:rPr>
          <w:rFonts w:ascii="Arial" w:hAnsi="Arial" w:cs="Arial"/>
          <w:sz w:val="22"/>
          <w:szCs w:val="22"/>
        </w:rPr>
        <w:t>Leuenberg</w:t>
      </w:r>
      <w:proofErr w:type="spellEnd"/>
      <w:r w:rsidRPr="00AD68EA">
        <w:rPr>
          <w:rFonts w:ascii="Arial" w:hAnsi="Arial" w:cs="Arial"/>
          <w:sz w:val="22"/>
          <w:szCs w:val="22"/>
        </w:rPr>
        <w:t xml:space="preserve"> en de </w:t>
      </w:r>
      <w:proofErr w:type="spellStart"/>
      <w:r w:rsidRPr="00AD68EA">
        <w:rPr>
          <w:rFonts w:ascii="Arial" w:hAnsi="Arial" w:cs="Arial"/>
          <w:sz w:val="22"/>
          <w:szCs w:val="22"/>
        </w:rPr>
        <w:t>Barmen</w:t>
      </w:r>
      <w:proofErr w:type="spellEnd"/>
      <w:r w:rsidRPr="00AD68EA">
        <w:rPr>
          <w:rFonts w:ascii="Arial" w:hAnsi="Arial" w:cs="Arial"/>
          <w:sz w:val="22"/>
          <w:szCs w:val="22"/>
        </w:rPr>
        <w:t xml:space="preserve"> Thesen.</w:t>
      </w:r>
    </w:p>
    <w:p w:rsidR="004629E0" w:rsidRPr="00AD68EA" w:rsidRDefault="004629E0" w:rsidP="00AD68EA">
      <w:pPr>
        <w:numPr>
          <w:ilvl w:val="0"/>
          <w:numId w:val="5"/>
        </w:numPr>
        <w:jc w:val="both"/>
        <w:rPr>
          <w:rFonts w:ascii="Arial" w:hAnsi="Arial" w:cs="Arial"/>
          <w:sz w:val="22"/>
          <w:szCs w:val="22"/>
        </w:rPr>
      </w:pPr>
      <w:r w:rsidRPr="00AD68EA">
        <w:rPr>
          <w:rFonts w:ascii="Arial" w:hAnsi="Arial" w:cs="Arial"/>
          <w:sz w:val="22"/>
          <w:szCs w:val="22"/>
        </w:rPr>
        <w:t>Als kerkenraad en gemeente belijden wij dat de heilige doop een instelling is van Jezus Christus om ons en ons zaad Zijn verbond te verzegelen. Daarom behoren de kleine kinderen der gemeente als erfgenamen van het Rijk Gods gedoopt te wezen.</w:t>
      </w:r>
    </w:p>
    <w:p w:rsidR="004629E0" w:rsidRPr="00AD68EA" w:rsidRDefault="004629E0" w:rsidP="00AD68EA">
      <w:pPr>
        <w:numPr>
          <w:ilvl w:val="0"/>
          <w:numId w:val="5"/>
        </w:numPr>
        <w:jc w:val="both"/>
        <w:rPr>
          <w:rFonts w:ascii="Arial" w:hAnsi="Arial" w:cs="Arial"/>
          <w:sz w:val="22"/>
          <w:szCs w:val="22"/>
        </w:rPr>
      </w:pPr>
      <w:r w:rsidRPr="00AD68EA">
        <w:rPr>
          <w:rFonts w:ascii="Arial" w:hAnsi="Arial" w:cs="Arial"/>
          <w:sz w:val="22"/>
          <w:szCs w:val="22"/>
        </w:rPr>
        <w:t xml:space="preserve">Als kerkenraad en gemeente belijden wij dat het heilig avondmaal een instelling is van Jezus Christus, die Hij alleen heeft ingesteld voor Zijn gelovigen die in het midden der gemeente belijdenis des </w:t>
      </w:r>
      <w:proofErr w:type="spellStart"/>
      <w:r w:rsidRPr="00AD68EA">
        <w:rPr>
          <w:rFonts w:ascii="Arial" w:hAnsi="Arial" w:cs="Arial"/>
          <w:sz w:val="22"/>
          <w:szCs w:val="22"/>
        </w:rPr>
        <w:t>geloofs</w:t>
      </w:r>
      <w:proofErr w:type="spellEnd"/>
      <w:r w:rsidRPr="00AD68EA">
        <w:rPr>
          <w:rFonts w:ascii="Arial" w:hAnsi="Arial" w:cs="Arial"/>
          <w:sz w:val="22"/>
          <w:szCs w:val="22"/>
        </w:rPr>
        <w:t xml:space="preserve"> hebben afgelegd. Daarom vermanen wij alle ongelovigen en hen die zich met ergerlijke zonden besmet weten, zich van de tafel des Heeren te onthouden, zolang zij zich niet bekeren. Met Gods hulp zullen wij tegenstaan en weren allen die de heilige sacramenten misbruiken of verachten.</w:t>
      </w:r>
    </w:p>
    <w:p w:rsidR="004629E0" w:rsidRPr="00AD68EA" w:rsidRDefault="004629E0" w:rsidP="00AD68EA">
      <w:pPr>
        <w:numPr>
          <w:ilvl w:val="0"/>
          <w:numId w:val="5"/>
        </w:numPr>
        <w:jc w:val="both"/>
        <w:rPr>
          <w:rFonts w:ascii="Arial" w:hAnsi="Arial" w:cs="Arial"/>
          <w:sz w:val="22"/>
          <w:szCs w:val="22"/>
        </w:rPr>
      </w:pPr>
      <w:r w:rsidRPr="00AD68EA">
        <w:rPr>
          <w:rFonts w:ascii="Arial" w:hAnsi="Arial" w:cs="Arial"/>
          <w:sz w:val="22"/>
          <w:szCs w:val="22"/>
        </w:rPr>
        <w:t>Als kerkenraad en gemeente belijden wij dat tot ambtsdragers der gemeente – zowel ouderlingen als diakenen – door wettige verkiezing geroepen en bevestigd dienen te worden mannenbroeders, belijdende leden van de Nederlandse Hervormde Kerk en vervuld met de Heilige Geest.</w:t>
      </w:r>
    </w:p>
    <w:p w:rsidR="004629E0" w:rsidRPr="00AD68EA" w:rsidRDefault="004629E0" w:rsidP="00AD68EA">
      <w:pPr>
        <w:numPr>
          <w:ilvl w:val="0"/>
          <w:numId w:val="5"/>
        </w:numPr>
        <w:jc w:val="both"/>
        <w:rPr>
          <w:rFonts w:ascii="Arial" w:hAnsi="Arial" w:cs="Arial"/>
          <w:sz w:val="22"/>
          <w:szCs w:val="22"/>
        </w:rPr>
      </w:pPr>
      <w:r w:rsidRPr="00AD68EA">
        <w:rPr>
          <w:rFonts w:ascii="Arial" w:hAnsi="Arial" w:cs="Arial"/>
          <w:sz w:val="22"/>
          <w:szCs w:val="22"/>
        </w:rPr>
        <w:t xml:space="preserve">Als kerkenraad en gemeente belijden wij dat het huwelijk tussen man en vrouw een instelling van God is en als zodanig heilig gehouden dient te worden. Alternatieve samenlevingsvormen zijn </w:t>
      </w:r>
      <w:proofErr w:type="spellStart"/>
      <w:r w:rsidRPr="00AD68EA">
        <w:rPr>
          <w:rFonts w:ascii="Arial" w:hAnsi="Arial" w:cs="Arial"/>
          <w:sz w:val="22"/>
          <w:szCs w:val="22"/>
        </w:rPr>
        <w:t>onbijbels</w:t>
      </w:r>
      <w:proofErr w:type="spellEnd"/>
      <w:r w:rsidRPr="00AD68EA">
        <w:rPr>
          <w:rFonts w:ascii="Arial" w:hAnsi="Arial" w:cs="Arial"/>
          <w:sz w:val="22"/>
          <w:szCs w:val="22"/>
        </w:rPr>
        <w:t xml:space="preserve"> en daarom censuurabel. Daarom zal de kerkenraad op Bijbelse wijze tucht uitoefenen over hen die deze instelling van God ontkrachten.</w:t>
      </w:r>
    </w:p>
    <w:p w:rsidR="004629E0" w:rsidRPr="00AD68EA" w:rsidRDefault="004629E0" w:rsidP="00AD68EA">
      <w:pPr>
        <w:numPr>
          <w:ilvl w:val="0"/>
          <w:numId w:val="5"/>
        </w:numPr>
        <w:spacing w:after="120"/>
        <w:jc w:val="both"/>
        <w:rPr>
          <w:rFonts w:ascii="Arial" w:hAnsi="Arial" w:cs="Arial"/>
          <w:sz w:val="22"/>
          <w:szCs w:val="22"/>
        </w:rPr>
      </w:pPr>
      <w:r w:rsidRPr="00AD68EA">
        <w:rPr>
          <w:rFonts w:ascii="Arial" w:hAnsi="Arial" w:cs="Arial"/>
          <w:sz w:val="22"/>
          <w:szCs w:val="22"/>
        </w:rPr>
        <w:t>Als kerkenraad en gemeente belijden wij dat zodanige mannen als kandidaat tot de heilige dienst toegelaten en bevestigd dienen te worden, die, staande op de hierboven vermelde en verantwoorde grondslag, de kerk wensen te dienen met het Evangelie van Jezus Christus.</w:t>
      </w:r>
    </w:p>
    <w:p w:rsidR="004629E0" w:rsidRPr="00AD68EA" w:rsidRDefault="004629E0" w:rsidP="00AD68EA">
      <w:pPr>
        <w:spacing w:after="120"/>
        <w:jc w:val="both"/>
        <w:rPr>
          <w:rFonts w:ascii="Arial" w:hAnsi="Arial" w:cs="Arial"/>
          <w:sz w:val="22"/>
          <w:szCs w:val="22"/>
        </w:rPr>
      </w:pPr>
      <w:r w:rsidRPr="00AD68EA">
        <w:rPr>
          <w:rFonts w:ascii="Arial" w:hAnsi="Arial" w:cs="Arial"/>
          <w:sz w:val="22"/>
          <w:szCs w:val="22"/>
        </w:rPr>
        <w:lastRenderedPageBreak/>
        <w:t>Het is ons verlangen, dat geheel de kerk waarlijk belijdende kerk is, levend overeenkomstig Gods Woord en getuigenis, zodat aan haar geestelijk karakter geen afbreuk wordt gedaan door verwereldlijking.</w:t>
      </w:r>
    </w:p>
    <w:p w:rsidR="004629E0" w:rsidRPr="00AD68EA" w:rsidRDefault="004629E0" w:rsidP="00AD68EA">
      <w:pPr>
        <w:jc w:val="both"/>
        <w:rPr>
          <w:rFonts w:ascii="Arial" w:hAnsi="Arial" w:cs="Arial"/>
          <w:sz w:val="22"/>
          <w:szCs w:val="22"/>
        </w:rPr>
      </w:pPr>
    </w:p>
    <w:p w:rsidR="004629E0" w:rsidRPr="00AD68EA" w:rsidRDefault="004629E0" w:rsidP="00AD68EA">
      <w:pPr>
        <w:jc w:val="both"/>
        <w:rPr>
          <w:rFonts w:ascii="Arial" w:hAnsi="Arial" w:cs="Arial"/>
          <w:sz w:val="22"/>
          <w:szCs w:val="22"/>
        </w:rPr>
      </w:pPr>
      <w:r w:rsidRPr="00AD68EA">
        <w:rPr>
          <w:rFonts w:ascii="Arial" w:hAnsi="Arial" w:cs="Arial"/>
          <w:sz w:val="22"/>
          <w:szCs w:val="22"/>
        </w:rPr>
        <w:t>Staande op deze grondslag wensen wij in de kerk die God in ons vaderland geplant heeft, ons Nederlandse volk te dienen met het heilig Evangelie der genade Gods.</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6"/>
          <w:szCs w:val="26"/>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8"/>
          <w:szCs w:val="28"/>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8"/>
          <w:szCs w:val="28"/>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8"/>
          <w:szCs w:val="28"/>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8"/>
          <w:szCs w:val="28"/>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8"/>
          <w:szCs w:val="28"/>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8"/>
          <w:szCs w:val="28"/>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8"/>
          <w:szCs w:val="28"/>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8"/>
          <w:szCs w:val="28"/>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8"/>
          <w:szCs w:val="28"/>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8"/>
          <w:szCs w:val="28"/>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8"/>
          <w:szCs w:val="28"/>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8"/>
          <w:szCs w:val="28"/>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8"/>
          <w:szCs w:val="28"/>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 w:val="28"/>
          <w:szCs w:val="28"/>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u w:val="single"/>
        </w:rPr>
      </w:pPr>
    </w:p>
    <w:p w:rsidR="004629E0" w:rsidRPr="00AD68EA" w:rsidRDefault="00AD68EA"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u w:val="single"/>
        </w:rPr>
      </w:pPr>
      <w:r>
        <w:rPr>
          <w:rFonts w:ascii="Arial" w:hAnsi="Arial" w:cs="Arial"/>
          <w:b/>
          <w:bCs/>
          <w:u w:val="single"/>
        </w:rPr>
        <w:br w:type="page"/>
      </w:r>
      <w:r w:rsidR="004629E0" w:rsidRPr="00AD68EA">
        <w:rPr>
          <w:rFonts w:ascii="Arial" w:hAnsi="Arial" w:cs="Arial"/>
          <w:b/>
          <w:bCs/>
          <w:u w:val="single"/>
        </w:rPr>
        <w:lastRenderedPageBreak/>
        <w:t>2.0   Eredienst</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u w:val="single"/>
        </w:rPr>
      </w:pPr>
    </w:p>
    <w:p w:rsidR="004629E0" w:rsidRPr="00AD68EA" w:rsidRDefault="007F476F"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i/>
          <w:iCs/>
          <w:sz w:val="22"/>
          <w:szCs w:val="22"/>
        </w:rPr>
      </w:pPr>
      <w:r>
        <w:rPr>
          <w:rFonts w:ascii="Arial" w:hAnsi="Arial" w:cs="Arial"/>
          <w:i/>
          <w:iCs/>
          <w:sz w:val="22"/>
          <w:u w:val="single"/>
        </w:rPr>
        <w:t>2</w:t>
      </w:r>
      <w:r w:rsidR="004629E0" w:rsidRPr="00AD68EA">
        <w:rPr>
          <w:rFonts w:ascii="Arial" w:hAnsi="Arial" w:cs="Arial"/>
          <w:i/>
          <w:iCs/>
          <w:sz w:val="22"/>
          <w:u w:val="single"/>
        </w:rPr>
        <w:t xml:space="preserve">.1 Grondgedachte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De leiding van wijkgemeente 1 berust bij de kerkenraad, hierin komen de drie ambten bijeen.</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De Schrift wijst ons eenvoudig en helder aan, dat het ambt door de Heere Zelf is ingesteld. Hij gaf onder  het Oude Verbond profeten, priesters en koningen, om de dienst der verzoe</w:t>
      </w:r>
      <w:r w:rsidRPr="00AD68EA">
        <w:rPr>
          <w:rFonts w:ascii="Arial" w:hAnsi="Arial" w:cs="Arial"/>
          <w:sz w:val="22"/>
          <w:szCs w:val="22"/>
        </w:rPr>
        <w:softHyphen/>
        <w:t>ning uit te richten onder het door God verkoren en geroepen volk van Zijn verbond. Deze lijnen worden samen getrokken in Christus, de grote Ambtsdrager, en het hart van Zijn werk is de priesterlijke verzoening, waarom Hij ook de grote Profeet en eeuwige Koning is.</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Nu wil Hij Zich in het Nieuwe Verbond vertegenwoordigen laten door Zijn Woord en Zijn Geest, door de ambtelijke bedieningen.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Deze bedieningen dienen de vergadering en instandhouding van Zijn Kerk en de komst van Zijn Koninkrijk in deze wereld.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De Zoon van God vergadert uit  geheel het menselijk geslacht Zich een gemeente ten eeuwigen leven door Zijn Woord en Geest.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Waar deze gemeente tot stand komt, daar wordt zij kerk-der-prediking.  Aan de kerk is de prediking gegeven als een hoge opdracht van Godswege.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De eerste opdracht is immers; ''</w:t>
      </w:r>
      <w:r w:rsidRPr="00AD68EA">
        <w:rPr>
          <w:rFonts w:ascii="Arial" w:hAnsi="Arial" w:cs="Arial"/>
          <w:i/>
          <w:iCs/>
          <w:sz w:val="22"/>
          <w:szCs w:val="22"/>
        </w:rPr>
        <w:t>Predik het</w:t>
      </w:r>
      <w:r w:rsidRPr="00AD68EA">
        <w:rPr>
          <w:rFonts w:ascii="Arial" w:hAnsi="Arial" w:cs="Arial"/>
          <w:sz w:val="22"/>
          <w:szCs w:val="22"/>
        </w:rPr>
        <w:t xml:space="preserve"> </w:t>
      </w:r>
      <w:r w:rsidRPr="00AD68EA">
        <w:rPr>
          <w:rFonts w:ascii="Arial" w:hAnsi="Arial" w:cs="Arial"/>
          <w:i/>
          <w:iCs/>
          <w:sz w:val="22"/>
          <w:szCs w:val="22"/>
        </w:rPr>
        <w:t>Woord ''</w:t>
      </w:r>
      <w:r w:rsidRPr="00AD68EA">
        <w:rPr>
          <w:rFonts w:ascii="Arial" w:hAnsi="Arial" w:cs="Arial"/>
          <w:sz w:val="22"/>
          <w:szCs w:val="22"/>
        </w:rPr>
        <w:t xml:space="preserve">.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7F476F"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i/>
          <w:iCs/>
          <w:sz w:val="22"/>
          <w:u w:val="single"/>
        </w:rPr>
      </w:pPr>
      <w:r>
        <w:rPr>
          <w:rFonts w:ascii="Arial" w:hAnsi="Arial" w:cs="Arial"/>
          <w:i/>
          <w:iCs/>
          <w:sz w:val="22"/>
          <w:u w:val="single"/>
        </w:rPr>
        <w:t>2.2</w:t>
      </w:r>
      <w:r w:rsidR="004629E0" w:rsidRPr="00AD68EA">
        <w:rPr>
          <w:rFonts w:ascii="Arial" w:hAnsi="Arial" w:cs="Arial"/>
          <w:i/>
          <w:iCs/>
          <w:sz w:val="22"/>
          <w:u w:val="single"/>
        </w:rPr>
        <w:t xml:space="preserve">  Wat willen we doen</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De bediening van het Woord in het midden van onze wijkgemeente neemt in haar samen</w:t>
      </w:r>
      <w:r w:rsidRPr="00AD68EA">
        <w:rPr>
          <w:rFonts w:ascii="Arial" w:hAnsi="Arial" w:cs="Arial"/>
          <w:sz w:val="22"/>
          <w:szCs w:val="22"/>
        </w:rPr>
        <w:softHyphen/>
        <w:t xml:space="preserve">komsten dan ook een brede plaats in. Het Woord maakt de dienst uit, in de prediking en liturgie. Alles wijst naar het centrum, waarin God zelf aan het Woord komt in de opening der Schriften. En wanneer de gemeente aan het woord komt, in de gemeentezang, is dat verkondiging van het Woord.  ( psalmen)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i/>
          <w:iCs/>
          <w:sz w:val="22"/>
          <w:u w:val="single"/>
        </w:rPr>
      </w:pPr>
    </w:p>
    <w:p w:rsidR="004629E0" w:rsidRPr="00AD68EA" w:rsidRDefault="007F476F"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i/>
          <w:iCs/>
          <w:sz w:val="22"/>
        </w:rPr>
      </w:pPr>
      <w:r>
        <w:rPr>
          <w:rFonts w:ascii="Arial" w:hAnsi="Arial" w:cs="Arial"/>
          <w:i/>
          <w:iCs/>
          <w:sz w:val="22"/>
          <w:u w:val="single"/>
        </w:rPr>
        <w:t>2.3</w:t>
      </w:r>
      <w:r w:rsidR="004629E0" w:rsidRPr="00AD68EA">
        <w:rPr>
          <w:rFonts w:ascii="Arial" w:hAnsi="Arial" w:cs="Arial"/>
          <w:i/>
          <w:iCs/>
          <w:sz w:val="22"/>
          <w:u w:val="single"/>
        </w:rPr>
        <w:t xml:space="preserve"> Wat doen wij nu?</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Het  is naar de Schrift en in overeenstemming met de orde van de kerk, dat bij de woordbe</w:t>
      </w:r>
      <w:r w:rsidRPr="00AD68EA">
        <w:rPr>
          <w:rFonts w:ascii="Arial" w:hAnsi="Arial" w:cs="Arial"/>
          <w:sz w:val="22"/>
          <w:szCs w:val="22"/>
        </w:rPr>
        <w:softHyphen/>
        <w:t xml:space="preserve">diening de ambten functioneren. Aan de dienaar des </w:t>
      </w:r>
      <w:proofErr w:type="spellStart"/>
      <w:r w:rsidRPr="00AD68EA">
        <w:rPr>
          <w:rFonts w:ascii="Arial" w:hAnsi="Arial" w:cs="Arial"/>
          <w:sz w:val="22"/>
          <w:szCs w:val="22"/>
        </w:rPr>
        <w:t>Woords</w:t>
      </w:r>
      <w:proofErr w:type="spellEnd"/>
      <w:r w:rsidRPr="00AD68EA">
        <w:rPr>
          <w:rFonts w:ascii="Arial" w:hAnsi="Arial" w:cs="Arial"/>
          <w:sz w:val="22"/>
          <w:szCs w:val="22"/>
        </w:rPr>
        <w:t xml:space="preserve"> is opgedragen het Woord te prediken en de volle raad  Gods te verkondigen naar de mening des </w:t>
      </w:r>
      <w:proofErr w:type="spellStart"/>
      <w:r w:rsidRPr="00AD68EA">
        <w:rPr>
          <w:rFonts w:ascii="Arial" w:hAnsi="Arial" w:cs="Arial"/>
          <w:sz w:val="22"/>
          <w:szCs w:val="22"/>
        </w:rPr>
        <w:t>Geestes</w:t>
      </w:r>
      <w:proofErr w:type="spellEnd"/>
      <w:r w:rsidRPr="00AD68EA">
        <w:rPr>
          <w:rFonts w:ascii="Arial" w:hAnsi="Arial" w:cs="Arial"/>
          <w:sz w:val="22"/>
          <w:szCs w:val="22"/>
        </w:rPr>
        <w:t xml:space="preserve"> ( Marc. 16: 15), bezig te zijn in de herderlijke zorg en de catechese.</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22082D"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Het ambt van de ouderlingen is, naast de predikant te waken over de gehele wijkgemeente, opzicht te houden over de leer en levenswandel van gemeente en prediker, alles wat tot opbouw van de gemeente nodig is zoals het bezoekwerk, de verzorging van de stoffelijke belangen van de gemeente, de </w:t>
      </w:r>
      <w:r w:rsidR="007F476F">
        <w:rPr>
          <w:rFonts w:ascii="Arial" w:hAnsi="Arial" w:cs="Arial"/>
          <w:sz w:val="22"/>
          <w:szCs w:val="22"/>
        </w:rPr>
        <w:t xml:space="preserve">geestelijke vorming van </w:t>
      </w:r>
      <w:r w:rsidR="007F476F" w:rsidRPr="0022082D">
        <w:rPr>
          <w:rFonts w:ascii="Arial" w:hAnsi="Arial" w:cs="Arial"/>
          <w:sz w:val="22"/>
          <w:szCs w:val="22"/>
        </w:rPr>
        <w:t>jongere en volwassen gemeenteleden</w:t>
      </w:r>
      <w:r w:rsidRPr="0022082D">
        <w:rPr>
          <w:rFonts w:ascii="Arial" w:hAnsi="Arial" w:cs="Arial"/>
          <w:sz w:val="22"/>
          <w:szCs w:val="22"/>
        </w:rPr>
        <w:t>.</w:t>
      </w:r>
    </w:p>
    <w:p w:rsidR="004629E0" w:rsidRPr="0022082D"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22082D">
        <w:rPr>
          <w:rFonts w:ascii="Arial" w:hAnsi="Arial" w:cs="Arial"/>
          <w:sz w:val="22"/>
          <w:szCs w:val="22"/>
        </w:rPr>
        <w:t>Christus wil, dat door de dienst van de diakenen, in de gemeente in</w:t>
      </w:r>
      <w:r w:rsidRPr="00AD68EA">
        <w:rPr>
          <w:rFonts w:ascii="Arial" w:hAnsi="Arial" w:cs="Arial"/>
          <w:sz w:val="22"/>
          <w:szCs w:val="22"/>
        </w:rPr>
        <w:t xml:space="preserve"> Zijn Naam barmhartig</w:t>
      </w:r>
      <w:r w:rsidRPr="00AD68EA">
        <w:rPr>
          <w:rFonts w:ascii="Arial" w:hAnsi="Arial" w:cs="Arial"/>
          <w:sz w:val="22"/>
          <w:szCs w:val="22"/>
        </w:rPr>
        <w:softHyphen/>
        <w:t xml:space="preserve">heid wordt bewezen aan de lijdende naaste. Zijn priesterlijke bewogenheid moet de bewogenheid zijn van de diakenen, om hulp en barmhartigheid te bewijzen aan alle mensen, maar het meest aan de huisgenoten des </w:t>
      </w:r>
      <w:proofErr w:type="spellStart"/>
      <w:r w:rsidRPr="00AD68EA">
        <w:rPr>
          <w:rFonts w:ascii="Arial" w:hAnsi="Arial" w:cs="Arial"/>
          <w:sz w:val="22"/>
          <w:szCs w:val="22"/>
        </w:rPr>
        <w:t>geloofs</w:t>
      </w:r>
      <w:proofErr w:type="spellEnd"/>
      <w:r w:rsidRPr="00AD68EA">
        <w:rPr>
          <w:rFonts w:ascii="Arial" w:hAnsi="Arial" w:cs="Arial"/>
          <w:sz w:val="22"/>
          <w:szCs w:val="22"/>
        </w:rPr>
        <w:t xml:space="preserve"> (Gal. 6: 10 ). In de gemeente maar ook daarbuiten. In steunverlening aan allerlei werken van barmhartigheid en dienst der gerechtig</w:t>
      </w:r>
      <w:r w:rsidRPr="00AD68EA">
        <w:rPr>
          <w:rFonts w:ascii="Arial" w:hAnsi="Arial" w:cs="Arial"/>
          <w:sz w:val="22"/>
          <w:szCs w:val="22"/>
        </w:rPr>
        <w:softHyphen/>
        <w:t xml:space="preserve">heid, tot oprichting van armen en ontrechten.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i/>
          <w:iCs/>
          <w:sz w:val="22"/>
          <w:u w:val="single"/>
        </w:rPr>
      </w:pPr>
    </w:p>
    <w:p w:rsidR="004629E0" w:rsidRPr="00AD68EA" w:rsidRDefault="007F476F"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i/>
          <w:iCs/>
          <w:sz w:val="22"/>
          <w:szCs w:val="22"/>
        </w:rPr>
      </w:pPr>
      <w:r>
        <w:rPr>
          <w:rFonts w:ascii="Arial" w:hAnsi="Arial" w:cs="Arial"/>
          <w:i/>
          <w:iCs/>
          <w:sz w:val="22"/>
          <w:u w:val="single"/>
        </w:rPr>
        <w:t>2.4</w:t>
      </w:r>
      <w:r w:rsidR="004629E0" w:rsidRPr="00AD68EA">
        <w:rPr>
          <w:rFonts w:ascii="Arial" w:hAnsi="Arial" w:cs="Arial"/>
          <w:i/>
          <w:iCs/>
          <w:sz w:val="22"/>
          <w:u w:val="single"/>
        </w:rPr>
        <w:t xml:space="preserve">  Kerkdiensten:</w:t>
      </w:r>
    </w:p>
    <w:p w:rsidR="004629E0" w:rsidRPr="00AD68EA" w:rsidRDefault="004629E0" w:rsidP="00AD68EA">
      <w:pPr>
        <w:autoSpaceDE w:val="0"/>
        <w:autoSpaceDN w:val="0"/>
        <w:adjustRightInd w:val="0"/>
        <w:jc w:val="both"/>
        <w:rPr>
          <w:rFonts w:ascii="Arial" w:hAnsi="Arial" w:cs="Arial"/>
          <w:sz w:val="22"/>
          <w:szCs w:val="22"/>
        </w:rPr>
      </w:pPr>
      <w:r w:rsidRPr="00AD68EA">
        <w:rPr>
          <w:rFonts w:ascii="Arial" w:hAnsi="Arial" w:cs="Arial"/>
          <w:sz w:val="22"/>
          <w:szCs w:val="22"/>
        </w:rPr>
        <w:t xml:space="preserve">Tijdens de samenkomst van de gemeente in de eredienst bevinden we ons in de werkplaats van de Heilige Geest, waar God Zelf wil wonen en tot ons wil spreken door middel van Zijn Woord. Daarbij past een eerbiedige houding, die tot uiting komt in </w:t>
      </w:r>
      <w:r w:rsidRPr="00AD68EA">
        <w:rPr>
          <w:rFonts w:ascii="Arial" w:hAnsi="Arial" w:cs="Arial"/>
          <w:b/>
          <w:i/>
          <w:sz w:val="22"/>
          <w:szCs w:val="22"/>
        </w:rPr>
        <w:t>liturgie</w:t>
      </w:r>
      <w:r w:rsidRPr="00AD68EA">
        <w:rPr>
          <w:rFonts w:ascii="Arial" w:hAnsi="Arial" w:cs="Arial"/>
          <w:sz w:val="22"/>
          <w:szCs w:val="22"/>
        </w:rPr>
        <w:t xml:space="preserve"> (= orde van dienst) en </w:t>
      </w:r>
      <w:r w:rsidRPr="00AD68EA">
        <w:rPr>
          <w:rFonts w:ascii="Arial" w:hAnsi="Arial" w:cs="Arial"/>
          <w:b/>
          <w:i/>
          <w:sz w:val="22"/>
          <w:szCs w:val="22"/>
        </w:rPr>
        <w:t>decorum</w:t>
      </w:r>
      <w:r w:rsidRPr="00AD68EA">
        <w:rPr>
          <w:rFonts w:ascii="Arial" w:hAnsi="Arial" w:cs="Arial"/>
          <w:sz w:val="22"/>
          <w:szCs w:val="22"/>
        </w:rPr>
        <w:t xml:space="preserve"> (= het uiterlijk welgevoeglijke).</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4629E0" w:rsidP="00AD68EA">
      <w:pPr>
        <w:autoSpaceDE w:val="0"/>
        <w:autoSpaceDN w:val="0"/>
        <w:adjustRightInd w:val="0"/>
        <w:jc w:val="both"/>
        <w:rPr>
          <w:rFonts w:ascii="Arial" w:hAnsi="Arial" w:cs="Arial"/>
          <w:sz w:val="22"/>
          <w:szCs w:val="22"/>
        </w:rPr>
      </w:pPr>
      <w:r w:rsidRPr="00AD68EA">
        <w:rPr>
          <w:rFonts w:ascii="Arial" w:hAnsi="Arial" w:cs="Arial"/>
          <w:b/>
          <w:bCs/>
          <w:i/>
          <w:iCs/>
          <w:sz w:val="23"/>
          <w:szCs w:val="23"/>
        </w:rPr>
        <w:t>Liturgie</w:t>
      </w:r>
      <w:r w:rsidRPr="00AD68EA">
        <w:rPr>
          <w:rFonts w:ascii="Arial" w:hAnsi="Arial" w:cs="Arial"/>
          <w:sz w:val="22"/>
          <w:szCs w:val="22"/>
        </w:rPr>
        <w:tab/>
      </w:r>
    </w:p>
    <w:p w:rsidR="004629E0" w:rsidRPr="00AD68EA" w:rsidRDefault="004629E0" w:rsidP="00AD68EA">
      <w:pPr>
        <w:widowControl w:val="0"/>
        <w:numPr>
          <w:ilvl w:val="0"/>
          <w:numId w:val="15"/>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Orde van de dienst:</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firstLine="859"/>
        <w:jc w:val="both"/>
        <w:rPr>
          <w:rFonts w:ascii="Arial" w:hAnsi="Arial" w:cs="Arial"/>
          <w:sz w:val="22"/>
          <w:szCs w:val="22"/>
        </w:rPr>
      </w:pPr>
      <w:r w:rsidRPr="00AD68EA">
        <w:rPr>
          <w:rFonts w:ascii="Arial" w:hAnsi="Arial" w:cs="Arial"/>
          <w:sz w:val="22"/>
          <w:szCs w:val="22"/>
        </w:rPr>
        <w:lastRenderedPageBreak/>
        <w:t>Votum en groet</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firstLine="859"/>
        <w:jc w:val="both"/>
        <w:rPr>
          <w:rFonts w:ascii="Arial" w:hAnsi="Arial" w:cs="Arial"/>
          <w:sz w:val="22"/>
          <w:szCs w:val="22"/>
        </w:rPr>
      </w:pPr>
      <w:r w:rsidRPr="00AD68EA">
        <w:rPr>
          <w:rFonts w:ascii="Arial" w:hAnsi="Arial" w:cs="Arial"/>
          <w:sz w:val="22"/>
          <w:szCs w:val="22"/>
        </w:rPr>
        <w:t>zingen</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firstLine="859"/>
        <w:jc w:val="both"/>
        <w:rPr>
          <w:rFonts w:ascii="Arial" w:hAnsi="Arial" w:cs="Arial"/>
          <w:sz w:val="22"/>
          <w:szCs w:val="22"/>
        </w:rPr>
      </w:pPr>
      <w:proofErr w:type="spellStart"/>
      <w:r w:rsidRPr="00AD68EA">
        <w:rPr>
          <w:rFonts w:ascii="Arial" w:hAnsi="Arial" w:cs="Arial"/>
          <w:sz w:val="22"/>
          <w:szCs w:val="22"/>
        </w:rPr>
        <w:t>vm</w:t>
      </w:r>
      <w:proofErr w:type="spellEnd"/>
      <w:r w:rsidRPr="00AD68EA">
        <w:rPr>
          <w:rFonts w:ascii="Arial" w:hAnsi="Arial" w:cs="Arial"/>
          <w:sz w:val="22"/>
          <w:szCs w:val="22"/>
        </w:rPr>
        <w:t xml:space="preserve">: lezing  wet, </w:t>
      </w:r>
      <w:proofErr w:type="spellStart"/>
      <w:r w:rsidRPr="00AD68EA">
        <w:rPr>
          <w:rFonts w:ascii="Arial" w:hAnsi="Arial" w:cs="Arial"/>
          <w:sz w:val="22"/>
          <w:szCs w:val="22"/>
        </w:rPr>
        <w:t>nm</w:t>
      </w:r>
      <w:proofErr w:type="spellEnd"/>
      <w:r w:rsidRPr="00AD68EA">
        <w:rPr>
          <w:rFonts w:ascii="Arial" w:hAnsi="Arial" w:cs="Arial"/>
          <w:sz w:val="22"/>
          <w:szCs w:val="22"/>
        </w:rPr>
        <w:t xml:space="preserve">: geloofsbelijdenis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firstLine="859"/>
        <w:jc w:val="both"/>
        <w:rPr>
          <w:rFonts w:ascii="Arial" w:hAnsi="Arial" w:cs="Arial"/>
          <w:sz w:val="22"/>
          <w:szCs w:val="22"/>
        </w:rPr>
      </w:pPr>
      <w:r w:rsidRPr="00AD68EA">
        <w:rPr>
          <w:rFonts w:ascii="Arial" w:hAnsi="Arial" w:cs="Arial"/>
          <w:sz w:val="22"/>
          <w:szCs w:val="22"/>
        </w:rPr>
        <w:t xml:space="preserve">zingen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firstLine="859"/>
        <w:jc w:val="both"/>
        <w:rPr>
          <w:rFonts w:ascii="Arial" w:hAnsi="Arial" w:cs="Arial"/>
          <w:sz w:val="22"/>
          <w:szCs w:val="22"/>
        </w:rPr>
      </w:pPr>
      <w:r w:rsidRPr="00AD68EA">
        <w:rPr>
          <w:rFonts w:ascii="Arial" w:hAnsi="Arial" w:cs="Arial"/>
          <w:sz w:val="22"/>
          <w:szCs w:val="22"/>
        </w:rPr>
        <w:t>gebed</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firstLine="859"/>
        <w:jc w:val="both"/>
        <w:rPr>
          <w:rFonts w:ascii="Arial" w:hAnsi="Arial" w:cs="Arial"/>
          <w:sz w:val="22"/>
          <w:szCs w:val="22"/>
        </w:rPr>
      </w:pPr>
      <w:r w:rsidRPr="00AD68EA">
        <w:rPr>
          <w:rFonts w:ascii="Arial" w:hAnsi="Arial" w:cs="Arial"/>
          <w:sz w:val="22"/>
          <w:szCs w:val="22"/>
        </w:rPr>
        <w:t>Schriftlezing</w:t>
      </w:r>
    </w:p>
    <w:p w:rsidR="004629E0" w:rsidRPr="003434E5"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firstLine="859"/>
        <w:jc w:val="both"/>
        <w:rPr>
          <w:rFonts w:ascii="Arial" w:hAnsi="Arial" w:cs="Arial"/>
          <w:sz w:val="22"/>
          <w:szCs w:val="22"/>
        </w:rPr>
      </w:pPr>
      <w:r w:rsidRPr="003434E5">
        <w:rPr>
          <w:rFonts w:ascii="Arial" w:hAnsi="Arial" w:cs="Arial"/>
          <w:sz w:val="22"/>
          <w:szCs w:val="22"/>
        </w:rPr>
        <w:t>dienst de</w:t>
      </w:r>
      <w:r w:rsidR="00C71662" w:rsidRPr="003434E5">
        <w:rPr>
          <w:rFonts w:ascii="Arial" w:hAnsi="Arial" w:cs="Arial"/>
          <w:sz w:val="22"/>
          <w:szCs w:val="22"/>
        </w:rPr>
        <w:t>r</w:t>
      </w:r>
      <w:r w:rsidRPr="003434E5">
        <w:rPr>
          <w:rFonts w:ascii="Arial" w:hAnsi="Arial" w:cs="Arial"/>
          <w:sz w:val="22"/>
          <w:szCs w:val="22"/>
        </w:rPr>
        <w:t xml:space="preserve"> offerranden</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firstLine="859"/>
        <w:jc w:val="both"/>
        <w:rPr>
          <w:rFonts w:ascii="Arial" w:hAnsi="Arial" w:cs="Arial"/>
          <w:sz w:val="22"/>
          <w:szCs w:val="22"/>
        </w:rPr>
      </w:pPr>
      <w:r w:rsidRPr="00AD68EA">
        <w:rPr>
          <w:rFonts w:ascii="Arial" w:hAnsi="Arial" w:cs="Arial"/>
          <w:sz w:val="22"/>
          <w:szCs w:val="22"/>
        </w:rPr>
        <w:t>zingen</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firstLine="859"/>
        <w:jc w:val="both"/>
        <w:rPr>
          <w:rFonts w:ascii="Arial" w:hAnsi="Arial" w:cs="Arial"/>
          <w:sz w:val="22"/>
          <w:szCs w:val="22"/>
        </w:rPr>
      </w:pPr>
      <w:r w:rsidRPr="00AD68EA">
        <w:rPr>
          <w:rFonts w:ascii="Arial" w:hAnsi="Arial" w:cs="Arial"/>
          <w:sz w:val="22"/>
          <w:szCs w:val="22"/>
        </w:rPr>
        <w:t>prediking</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firstLine="859"/>
        <w:jc w:val="both"/>
        <w:rPr>
          <w:rFonts w:ascii="Arial" w:hAnsi="Arial" w:cs="Arial"/>
          <w:sz w:val="22"/>
          <w:szCs w:val="22"/>
        </w:rPr>
      </w:pPr>
      <w:r w:rsidRPr="00AD68EA">
        <w:rPr>
          <w:rFonts w:ascii="Arial" w:hAnsi="Arial" w:cs="Arial"/>
          <w:sz w:val="22"/>
          <w:szCs w:val="22"/>
        </w:rPr>
        <w:t xml:space="preserve">zingen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firstLine="859"/>
        <w:jc w:val="both"/>
        <w:rPr>
          <w:rFonts w:ascii="Arial" w:hAnsi="Arial" w:cs="Arial"/>
          <w:sz w:val="22"/>
          <w:szCs w:val="22"/>
        </w:rPr>
      </w:pPr>
      <w:r w:rsidRPr="00AD68EA">
        <w:rPr>
          <w:rFonts w:ascii="Arial" w:hAnsi="Arial" w:cs="Arial"/>
          <w:sz w:val="22"/>
          <w:szCs w:val="22"/>
        </w:rPr>
        <w:t>gebed</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firstLine="859"/>
        <w:jc w:val="both"/>
        <w:rPr>
          <w:rFonts w:ascii="Arial" w:hAnsi="Arial" w:cs="Arial"/>
          <w:sz w:val="22"/>
          <w:szCs w:val="22"/>
        </w:rPr>
      </w:pPr>
      <w:r w:rsidRPr="00AD68EA">
        <w:rPr>
          <w:rFonts w:ascii="Arial" w:hAnsi="Arial" w:cs="Arial"/>
          <w:sz w:val="22"/>
          <w:szCs w:val="22"/>
        </w:rPr>
        <w:t>zingen</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firstLine="859"/>
        <w:jc w:val="both"/>
        <w:rPr>
          <w:rFonts w:ascii="Arial" w:hAnsi="Arial" w:cs="Arial"/>
          <w:sz w:val="22"/>
          <w:szCs w:val="22"/>
        </w:rPr>
      </w:pPr>
      <w:r w:rsidRPr="00AD68EA">
        <w:rPr>
          <w:rFonts w:ascii="Arial" w:hAnsi="Arial" w:cs="Arial"/>
          <w:sz w:val="22"/>
          <w:szCs w:val="22"/>
        </w:rPr>
        <w:t>zegen</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left="361"/>
        <w:jc w:val="both"/>
        <w:rPr>
          <w:rFonts w:ascii="Arial" w:hAnsi="Arial" w:cs="Arial"/>
          <w:sz w:val="22"/>
          <w:szCs w:val="22"/>
        </w:rPr>
      </w:pPr>
    </w:p>
    <w:p w:rsidR="004629E0" w:rsidRPr="00AD68EA" w:rsidRDefault="004629E0" w:rsidP="00AD68EA">
      <w:pPr>
        <w:autoSpaceDE w:val="0"/>
        <w:autoSpaceDN w:val="0"/>
        <w:adjustRightInd w:val="0"/>
        <w:jc w:val="both"/>
        <w:rPr>
          <w:rFonts w:ascii="Arial" w:hAnsi="Arial" w:cs="Arial"/>
          <w:b/>
          <w:i/>
          <w:iCs/>
          <w:sz w:val="22"/>
          <w:szCs w:val="22"/>
        </w:rPr>
      </w:pPr>
      <w:r w:rsidRPr="00AD68EA">
        <w:rPr>
          <w:rFonts w:ascii="Arial" w:hAnsi="Arial" w:cs="Arial"/>
          <w:b/>
          <w:i/>
          <w:iCs/>
          <w:sz w:val="22"/>
          <w:szCs w:val="22"/>
        </w:rPr>
        <w:t>Decorum</w:t>
      </w:r>
    </w:p>
    <w:p w:rsidR="004629E0" w:rsidRPr="00AD68EA" w:rsidRDefault="004629E0" w:rsidP="00AD68EA">
      <w:pPr>
        <w:autoSpaceDE w:val="0"/>
        <w:autoSpaceDN w:val="0"/>
        <w:adjustRightInd w:val="0"/>
        <w:ind w:left="708"/>
        <w:jc w:val="both"/>
        <w:rPr>
          <w:rFonts w:ascii="Arial" w:hAnsi="Arial" w:cs="Arial"/>
          <w:sz w:val="22"/>
          <w:szCs w:val="22"/>
        </w:rPr>
      </w:pPr>
      <w:r w:rsidRPr="00AD68EA">
        <w:rPr>
          <w:rFonts w:ascii="Arial" w:hAnsi="Arial" w:cs="Arial"/>
          <w:sz w:val="22"/>
          <w:szCs w:val="22"/>
        </w:rPr>
        <w:t>Het bijzondere karakter van de eredienst komt ook tot uitdrukking in passende kleding en een verzorgd uiterlijk. Gemeenteleden worden geacht hierover vooraf na te denken in het licht van Gods Woord. Na overweging hiervan zij een ieder in zijn of haar gemoed verzekerd, zonder aan de ander aanstoot te geven of aanstoot te nemen. Van vrouwen die deelnemen aan de viering van het Heilig Avondmaal, kinde</w:t>
      </w:r>
      <w:r w:rsidR="007F476F">
        <w:rPr>
          <w:rFonts w:ascii="Arial" w:hAnsi="Arial" w:cs="Arial"/>
          <w:sz w:val="22"/>
          <w:szCs w:val="22"/>
        </w:rPr>
        <w:t xml:space="preserve">ren ten doop </w:t>
      </w:r>
      <w:r w:rsidR="007F476F" w:rsidRPr="0022082D">
        <w:rPr>
          <w:rFonts w:ascii="Arial" w:hAnsi="Arial" w:cs="Arial"/>
          <w:sz w:val="22"/>
          <w:szCs w:val="22"/>
        </w:rPr>
        <w:t>houden wordt het op prijs gesteld</w:t>
      </w:r>
      <w:r w:rsidRPr="0022082D">
        <w:rPr>
          <w:rFonts w:ascii="Arial" w:hAnsi="Arial" w:cs="Arial"/>
          <w:sz w:val="22"/>
          <w:szCs w:val="22"/>
        </w:rPr>
        <w:t xml:space="preserve"> dat zij met gedekt hoofd ter kerke</w:t>
      </w:r>
      <w:r w:rsidR="007F476F" w:rsidRPr="0022082D">
        <w:rPr>
          <w:rFonts w:ascii="Arial" w:hAnsi="Arial" w:cs="Arial"/>
          <w:sz w:val="22"/>
          <w:szCs w:val="22"/>
        </w:rPr>
        <w:t xml:space="preserve"> komen. Hetzelfde geldt</w:t>
      </w:r>
      <w:r w:rsidRPr="0022082D">
        <w:rPr>
          <w:rFonts w:ascii="Arial" w:hAnsi="Arial" w:cs="Arial"/>
          <w:sz w:val="22"/>
          <w:szCs w:val="22"/>
        </w:rPr>
        <w:t xml:space="preserve"> van vrouwen die Openbare Belijdenis des </w:t>
      </w:r>
      <w:proofErr w:type="spellStart"/>
      <w:r w:rsidRPr="0022082D">
        <w:rPr>
          <w:rFonts w:ascii="Arial" w:hAnsi="Arial" w:cs="Arial"/>
          <w:sz w:val="22"/>
          <w:szCs w:val="22"/>
        </w:rPr>
        <w:t>Geloofs</w:t>
      </w:r>
      <w:proofErr w:type="spellEnd"/>
      <w:r w:rsidRPr="0022082D">
        <w:rPr>
          <w:rFonts w:ascii="Arial" w:hAnsi="Arial" w:cs="Arial"/>
          <w:sz w:val="22"/>
          <w:szCs w:val="22"/>
        </w:rPr>
        <w:t xml:space="preserve"> afleggen. De kerkenraad staat bij</w:t>
      </w:r>
      <w:r w:rsidRPr="00AD68EA">
        <w:rPr>
          <w:rFonts w:ascii="Arial" w:hAnsi="Arial" w:cs="Arial"/>
          <w:sz w:val="22"/>
          <w:szCs w:val="22"/>
        </w:rPr>
        <w:t xml:space="preserve"> </w:t>
      </w:r>
      <w:r w:rsidRPr="007F476F">
        <w:rPr>
          <w:rFonts w:ascii="Arial" w:hAnsi="Arial" w:cs="Arial"/>
          <w:sz w:val="22"/>
          <w:szCs w:val="22"/>
        </w:rPr>
        <w:t xml:space="preserve">de </w:t>
      </w:r>
      <w:r w:rsidRPr="00AD68EA">
        <w:rPr>
          <w:rFonts w:ascii="Arial" w:hAnsi="Arial" w:cs="Arial"/>
          <w:sz w:val="22"/>
          <w:szCs w:val="22"/>
        </w:rPr>
        <w:t xml:space="preserve">gebeden en is uniform zwart gekleed.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Elke zondag vindt er een dienst plaats in beide kerken, op feestdagen, bij de   jaarwisse</w:t>
      </w:r>
      <w:r w:rsidRPr="00AD68EA">
        <w:rPr>
          <w:rFonts w:ascii="Arial" w:hAnsi="Arial" w:cs="Arial"/>
          <w:sz w:val="22"/>
          <w:szCs w:val="22"/>
        </w:rPr>
        <w:softHyphen/>
        <w:t>ling, volgens een door het Ministerie op te maken rooster in overleg met de Algemene Kerkenraad (</w:t>
      </w:r>
      <w:proofErr w:type="spellStart"/>
      <w:r w:rsidRPr="00AD68EA">
        <w:rPr>
          <w:rFonts w:ascii="Arial" w:hAnsi="Arial" w:cs="Arial"/>
          <w:sz w:val="22"/>
          <w:szCs w:val="22"/>
        </w:rPr>
        <w:t>ord</w:t>
      </w:r>
      <w:proofErr w:type="spellEnd"/>
      <w:r w:rsidRPr="00AD68EA">
        <w:rPr>
          <w:rFonts w:ascii="Arial" w:hAnsi="Arial" w:cs="Arial"/>
          <w:sz w:val="22"/>
          <w:szCs w:val="22"/>
        </w:rPr>
        <w:t xml:space="preserve">. 13-5-3).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7F476F"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Pr>
          <w:rFonts w:ascii="Arial" w:hAnsi="Arial" w:cs="Arial"/>
          <w:sz w:val="22"/>
          <w:szCs w:val="22"/>
        </w:rPr>
        <w:t>Het is</w:t>
      </w:r>
      <w:r w:rsidR="004629E0" w:rsidRPr="00AD68EA">
        <w:rPr>
          <w:rFonts w:ascii="Arial" w:hAnsi="Arial" w:cs="Arial"/>
          <w:sz w:val="22"/>
          <w:szCs w:val="22"/>
        </w:rPr>
        <w:t xml:space="preserve"> de bedo</w:t>
      </w:r>
      <w:r>
        <w:rPr>
          <w:rFonts w:ascii="Arial" w:hAnsi="Arial" w:cs="Arial"/>
          <w:sz w:val="22"/>
          <w:szCs w:val="22"/>
        </w:rPr>
        <w:t xml:space="preserve">eling </w:t>
      </w:r>
      <w:r w:rsidR="004629E0" w:rsidRPr="00AD68EA">
        <w:rPr>
          <w:rFonts w:ascii="Arial" w:hAnsi="Arial" w:cs="Arial"/>
          <w:sz w:val="22"/>
          <w:szCs w:val="22"/>
        </w:rPr>
        <w:t xml:space="preserve">dat de gemeente als geheel samenkomt om gezamenlijk </w:t>
      </w:r>
      <w:r>
        <w:rPr>
          <w:rFonts w:ascii="Arial" w:hAnsi="Arial" w:cs="Arial"/>
          <w:sz w:val="22"/>
          <w:szCs w:val="22"/>
        </w:rPr>
        <w:t xml:space="preserve">te zingen </w:t>
      </w:r>
      <w:r w:rsidR="004629E0" w:rsidRPr="00AD68EA">
        <w:rPr>
          <w:rFonts w:ascii="Arial" w:hAnsi="Arial" w:cs="Arial"/>
          <w:sz w:val="22"/>
          <w:szCs w:val="22"/>
        </w:rPr>
        <w:t xml:space="preserve">zijn Woord te horen en elkanders noden </w:t>
      </w:r>
      <w:r>
        <w:rPr>
          <w:rFonts w:ascii="Arial" w:hAnsi="Arial" w:cs="Arial"/>
          <w:sz w:val="22"/>
          <w:szCs w:val="22"/>
        </w:rPr>
        <w:t>aan de Heere voor te leggen. Er</w:t>
      </w:r>
      <w:r w:rsidR="004629E0" w:rsidRPr="00AD68EA">
        <w:rPr>
          <w:rFonts w:ascii="Arial" w:hAnsi="Arial" w:cs="Arial"/>
          <w:sz w:val="22"/>
          <w:szCs w:val="22"/>
        </w:rPr>
        <w:t xml:space="preserve"> kan speciale aandacht worden geschonken aan bepaalde onderwerpen, eventueel gekoppeld aan een preekbespreking.</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Leerdienst.</w:t>
      </w:r>
    </w:p>
    <w:p w:rsidR="004629E0" w:rsidRPr="00AD68EA" w:rsidRDefault="004629E0" w:rsidP="00AD68EA">
      <w:pPr>
        <w:autoSpaceDE w:val="0"/>
        <w:autoSpaceDN w:val="0"/>
        <w:adjustRightInd w:val="0"/>
        <w:ind w:left="708"/>
        <w:jc w:val="both"/>
        <w:rPr>
          <w:rFonts w:ascii="Arial" w:hAnsi="Arial" w:cs="Arial"/>
          <w:sz w:val="22"/>
          <w:szCs w:val="22"/>
        </w:rPr>
      </w:pPr>
      <w:r w:rsidRPr="00AD68EA">
        <w:rPr>
          <w:rFonts w:ascii="Arial" w:hAnsi="Arial" w:cs="Arial"/>
          <w:sz w:val="22"/>
          <w:szCs w:val="22"/>
        </w:rPr>
        <w:t>In de middagdiensten wordt, als de "eigen" predikant voo</w:t>
      </w:r>
      <w:r w:rsidR="004B1311">
        <w:rPr>
          <w:rFonts w:ascii="Arial" w:hAnsi="Arial" w:cs="Arial"/>
          <w:sz w:val="22"/>
          <w:szCs w:val="22"/>
        </w:rPr>
        <w:t xml:space="preserve">rgaat, behoudens uitzonderingen </w:t>
      </w:r>
      <w:r w:rsidR="007F476F" w:rsidRPr="0022082D">
        <w:rPr>
          <w:rFonts w:ascii="Arial" w:hAnsi="Arial" w:cs="Arial"/>
          <w:sz w:val="22"/>
          <w:szCs w:val="22"/>
        </w:rPr>
        <w:t>zoals</w:t>
      </w:r>
      <w:r w:rsidR="0051387A" w:rsidRPr="0022082D">
        <w:rPr>
          <w:rFonts w:ascii="Arial" w:hAnsi="Arial" w:cs="Arial"/>
          <w:sz w:val="22"/>
          <w:szCs w:val="22"/>
        </w:rPr>
        <w:t xml:space="preserve">: </w:t>
      </w:r>
      <w:r w:rsidR="004B1311" w:rsidRPr="0022082D">
        <w:rPr>
          <w:rFonts w:ascii="Arial" w:hAnsi="Arial" w:cs="Arial"/>
          <w:sz w:val="22"/>
          <w:szCs w:val="22"/>
        </w:rPr>
        <w:t xml:space="preserve">in </w:t>
      </w:r>
      <w:r w:rsidR="007F476F" w:rsidRPr="0022082D">
        <w:rPr>
          <w:rFonts w:ascii="Arial" w:hAnsi="Arial" w:cs="Arial"/>
          <w:sz w:val="22"/>
          <w:szCs w:val="22"/>
        </w:rPr>
        <w:t>de advents- en lijdenstijd</w:t>
      </w:r>
      <w:r w:rsidR="004B1311" w:rsidRPr="0022082D">
        <w:rPr>
          <w:rFonts w:ascii="Arial" w:hAnsi="Arial" w:cs="Arial"/>
          <w:sz w:val="22"/>
          <w:szCs w:val="22"/>
        </w:rPr>
        <w:t>,</w:t>
      </w:r>
      <w:r w:rsidRPr="00AD68EA">
        <w:rPr>
          <w:rFonts w:ascii="Arial" w:hAnsi="Arial" w:cs="Arial"/>
          <w:sz w:val="22"/>
          <w:szCs w:val="22"/>
        </w:rPr>
        <w:t xml:space="preserve"> gepreekt uit een der belijdenisgeschriften der kerk, te weten de </w:t>
      </w:r>
      <w:proofErr w:type="spellStart"/>
      <w:r w:rsidRPr="00AD68EA">
        <w:rPr>
          <w:rFonts w:ascii="Arial" w:hAnsi="Arial" w:cs="Arial"/>
          <w:sz w:val="22"/>
          <w:szCs w:val="22"/>
        </w:rPr>
        <w:t>Heidelbergse</w:t>
      </w:r>
      <w:proofErr w:type="spellEnd"/>
      <w:r w:rsidRPr="00AD68EA">
        <w:rPr>
          <w:rFonts w:ascii="Arial" w:hAnsi="Arial" w:cs="Arial"/>
          <w:sz w:val="22"/>
          <w:szCs w:val="22"/>
        </w:rPr>
        <w:t xml:space="preserve"> catechismus, de Nederlandse Geloofsbelijdenis en de </w:t>
      </w:r>
      <w:proofErr w:type="spellStart"/>
      <w:r w:rsidRPr="00AD68EA">
        <w:rPr>
          <w:rFonts w:ascii="Arial" w:hAnsi="Arial" w:cs="Arial"/>
          <w:sz w:val="22"/>
          <w:szCs w:val="22"/>
        </w:rPr>
        <w:t>Dordtse</w:t>
      </w:r>
      <w:proofErr w:type="spellEnd"/>
      <w:r w:rsidRPr="00AD68EA">
        <w:rPr>
          <w:rFonts w:ascii="Arial" w:hAnsi="Arial" w:cs="Arial"/>
          <w:sz w:val="22"/>
          <w:szCs w:val="22"/>
        </w:rPr>
        <w:t xml:space="preserve"> Leerregels. De belijdenis vat de grote daden van de drieenige God en de geloofsstukken, die de Schrift ons aanreikt, samen. De belijdenis bewaart ons voor eenzijdigheden.</w:t>
      </w:r>
    </w:p>
    <w:p w:rsidR="004629E0" w:rsidRPr="0066281D"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color w:val="3366FF"/>
          <w:sz w:val="22"/>
          <w:szCs w:val="22"/>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Ambtelijke aanwezigheid:</w:t>
      </w:r>
    </w:p>
    <w:p w:rsidR="004629E0" w:rsidRPr="00AD68EA" w:rsidRDefault="004629E0" w:rsidP="00AD68EA">
      <w:pPr>
        <w:pStyle w:val="ListParagraph"/>
        <w:widowControl w:val="0"/>
        <w:numPr>
          <w:ilvl w:val="0"/>
          <w:numId w:val="14"/>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Ouderlingen: elke dienst zijn er, naast de ouderling van dienst, minimaal drie ouderlingen aanwezig  volgens een rooster. </w:t>
      </w:r>
    </w:p>
    <w:p w:rsidR="004629E0" w:rsidRPr="00AD68EA" w:rsidRDefault="004629E0" w:rsidP="00AD68EA">
      <w:pPr>
        <w:pStyle w:val="ListParagraph"/>
        <w:widowControl w:val="0"/>
        <w:numPr>
          <w:ilvl w:val="0"/>
          <w:numId w:val="14"/>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Bij de bediening van het  Heilig  Avondmaal en de Heilige Doop  hebben de ouderlingen bij toerbeurt  dienst.</w:t>
      </w:r>
    </w:p>
    <w:p w:rsidR="004629E0" w:rsidRPr="00AD68EA" w:rsidRDefault="004629E0" w:rsidP="00AD68EA">
      <w:pPr>
        <w:pStyle w:val="ListParagraph"/>
        <w:widowControl w:val="0"/>
        <w:numPr>
          <w:ilvl w:val="0"/>
          <w:numId w:val="14"/>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Diakenen: in de Dorpskerk doen  er vier dienst, in de Maranathakerk doen er twee dienst, hiervoor stelt de diaconie een rooster samen.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ind w:left="721"/>
        <w:jc w:val="both"/>
        <w:rPr>
          <w:rFonts w:ascii="Arial" w:hAnsi="Arial" w:cs="Arial"/>
          <w:sz w:val="22"/>
          <w:szCs w:val="22"/>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Overig:</w:t>
      </w:r>
    </w:p>
    <w:p w:rsidR="004629E0" w:rsidRPr="0022082D" w:rsidRDefault="004629E0" w:rsidP="00AD68EA">
      <w:pPr>
        <w:widowControl w:val="0"/>
        <w:numPr>
          <w:ilvl w:val="0"/>
          <w:numId w:val="14"/>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Wij  gebruiken de Bijbel in  de Statenvertaling, we volgen de ontwikkelingen rond de Herziening van de Statenvertaling</w:t>
      </w:r>
      <w:r w:rsidRPr="00DC2851">
        <w:rPr>
          <w:rFonts w:ascii="Arial" w:hAnsi="Arial" w:cs="Arial"/>
          <w:sz w:val="22"/>
          <w:szCs w:val="22"/>
        </w:rPr>
        <w:t>.</w:t>
      </w:r>
      <w:r w:rsidR="00DC2851">
        <w:rPr>
          <w:rFonts w:ascii="Arial" w:hAnsi="Arial" w:cs="Arial"/>
          <w:sz w:val="22"/>
          <w:szCs w:val="22"/>
        </w:rPr>
        <w:t xml:space="preserve"> </w:t>
      </w:r>
      <w:r w:rsidR="00DC2851" w:rsidRPr="0022082D">
        <w:rPr>
          <w:rFonts w:ascii="Arial" w:hAnsi="Arial" w:cs="Arial"/>
          <w:sz w:val="22"/>
          <w:szCs w:val="22"/>
        </w:rPr>
        <w:t xml:space="preserve">Als deze gereed is bepalen wij hoe we hier mee omgaan in de gemeente waarbij we tevens de Herziene formulieren in de overweging </w:t>
      </w:r>
      <w:r w:rsidR="00DC2851" w:rsidRPr="0022082D">
        <w:rPr>
          <w:rFonts w:ascii="Arial" w:hAnsi="Arial" w:cs="Arial"/>
          <w:sz w:val="22"/>
          <w:szCs w:val="22"/>
        </w:rPr>
        <w:lastRenderedPageBreak/>
        <w:t>betrekken.</w:t>
      </w:r>
    </w:p>
    <w:p w:rsidR="004629E0" w:rsidRPr="00AD68EA" w:rsidRDefault="004629E0" w:rsidP="00AD68EA">
      <w:pPr>
        <w:widowControl w:val="0"/>
        <w:numPr>
          <w:ilvl w:val="0"/>
          <w:numId w:val="14"/>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Gebruikt worden de psalmen in de berijming van 1773 en de zgn. enige gezangen. Voor de dienst wordt een voorzang gezongen.</w:t>
      </w:r>
      <w:r w:rsidRPr="00AD68EA">
        <w:rPr>
          <w:rFonts w:ascii="Arial" w:hAnsi="Arial" w:cs="Arial"/>
          <w:sz w:val="21"/>
          <w:szCs w:val="21"/>
        </w:rPr>
        <w:t xml:space="preserve"> </w:t>
      </w:r>
    </w:p>
    <w:p w:rsidR="004629E0" w:rsidRPr="0022082D" w:rsidRDefault="004629E0" w:rsidP="00AD68EA">
      <w:pPr>
        <w:widowControl w:val="0"/>
        <w:numPr>
          <w:ilvl w:val="0"/>
          <w:numId w:val="14"/>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De Psalmen zingen wij </w:t>
      </w:r>
      <w:proofErr w:type="spellStart"/>
      <w:r w:rsidRPr="00AD68EA">
        <w:rPr>
          <w:rFonts w:ascii="Arial" w:hAnsi="Arial" w:cs="Arial"/>
          <w:sz w:val="22"/>
          <w:szCs w:val="22"/>
        </w:rPr>
        <w:t>iso</w:t>
      </w:r>
      <w:proofErr w:type="spellEnd"/>
      <w:r w:rsidRPr="00AD68EA">
        <w:rPr>
          <w:rFonts w:ascii="Arial" w:hAnsi="Arial" w:cs="Arial"/>
          <w:sz w:val="22"/>
          <w:szCs w:val="22"/>
        </w:rPr>
        <w:t>-ritmisch (op hele noten).</w:t>
      </w:r>
      <w:r w:rsidR="0066281D">
        <w:rPr>
          <w:rFonts w:ascii="Arial" w:hAnsi="Arial" w:cs="Arial"/>
          <w:sz w:val="22"/>
          <w:szCs w:val="22"/>
        </w:rPr>
        <w:t xml:space="preserve"> </w:t>
      </w:r>
      <w:r w:rsidR="00DC2851" w:rsidRPr="0022082D">
        <w:rPr>
          <w:rFonts w:ascii="Arial" w:hAnsi="Arial" w:cs="Arial"/>
          <w:sz w:val="22"/>
          <w:szCs w:val="22"/>
        </w:rPr>
        <w:t xml:space="preserve">We </w:t>
      </w:r>
      <w:r w:rsidR="0066281D" w:rsidRPr="0022082D">
        <w:rPr>
          <w:rFonts w:ascii="Arial" w:hAnsi="Arial" w:cs="Arial"/>
          <w:sz w:val="22"/>
          <w:szCs w:val="22"/>
        </w:rPr>
        <w:t>willen</w:t>
      </w:r>
      <w:r w:rsidR="00DC2851" w:rsidRPr="0022082D">
        <w:rPr>
          <w:rFonts w:ascii="Arial" w:hAnsi="Arial" w:cs="Arial"/>
          <w:sz w:val="22"/>
          <w:szCs w:val="22"/>
        </w:rPr>
        <w:t xml:space="preserve"> erop toezien dat het zingen met toewijding en eerbied geschied</w:t>
      </w:r>
      <w:r w:rsidR="0066281D" w:rsidRPr="0022082D">
        <w:rPr>
          <w:rFonts w:ascii="Arial" w:hAnsi="Arial" w:cs="Arial"/>
          <w:sz w:val="22"/>
          <w:szCs w:val="22"/>
        </w:rPr>
        <w:t xml:space="preserve">t </w:t>
      </w:r>
      <w:r w:rsidR="00DC2851" w:rsidRPr="0022082D">
        <w:rPr>
          <w:rFonts w:ascii="Arial" w:hAnsi="Arial" w:cs="Arial"/>
          <w:sz w:val="22"/>
          <w:szCs w:val="22"/>
        </w:rPr>
        <w:t>en dat het orgelspel de samenzang  dient en steunt.</w:t>
      </w:r>
    </w:p>
    <w:p w:rsidR="004629E0" w:rsidRPr="00AD68EA" w:rsidRDefault="004629E0" w:rsidP="00AD68EA">
      <w:pPr>
        <w:widowControl w:val="0"/>
        <w:numPr>
          <w:ilvl w:val="0"/>
          <w:numId w:val="14"/>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Afkondigingen geschieden door de predikant, de weekdiensten en activiteiten die incidenteel gebeuren worden afgekondigd. </w:t>
      </w:r>
    </w:p>
    <w:p w:rsidR="004629E0" w:rsidRPr="00AD68EA" w:rsidRDefault="004629E0" w:rsidP="00AD68EA">
      <w:pPr>
        <w:widowControl w:val="0"/>
        <w:numPr>
          <w:ilvl w:val="0"/>
          <w:numId w:val="14"/>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Overlijdensberichten van gemeenteleden uit onze wijk worden altijd gedaan in de eerste zondagse kerkdienst na het overlijden. De mededeling wordt gedaan direct na votum en groet waarna de gemeente een rouwpsalm zingt en de predikant zal de nabestaanden een plaats in de voorbede geven.</w:t>
      </w:r>
    </w:p>
    <w:p w:rsidR="004629E0" w:rsidRPr="00AD68EA" w:rsidRDefault="004629E0" w:rsidP="00AD68EA">
      <w:pPr>
        <w:widowControl w:val="0"/>
        <w:numPr>
          <w:ilvl w:val="0"/>
          <w:numId w:val="14"/>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Voorbede: wordt in de morgendienst gedaan.</w:t>
      </w:r>
    </w:p>
    <w:p w:rsidR="0066281D" w:rsidRDefault="004629E0" w:rsidP="00AD68EA">
      <w:pPr>
        <w:widowControl w:val="0"/>
        <w:numPr>
          <w:ilvl w:val="0"/>
          <w:numId w:val="14"/>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Eerste kerstdag morgendienst na de zegen zingen wij het Ere zij God.</w:t>
      </w:r>
    </w:p>
    <w:p w:rsidR="004629E0" w:rsidRPr="0022082D" w:rsidRDefault="0066281D" w:rsidP="00AD68EA">
      <w:pPr>
        <w:widowControl w:val="0"/>
        <w:numPr>
          <w:ilvl w:val="0"/>
          <w:numId w:val="14"/>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22082D">
        <w:rPr>
          <w:rFonts w:ascii="Arial" w:hAnsi="Arial" w:cs="Arial"/>
          <w:sz w:val="22"/>
          <w:szCs w:val="22"/>
        </w:rPr>
        <w:t xml:space="preserve">Met het oog op vragen vanuit de gemeente om op andere momenten rondom de eredienst vrije liederen te zingen willen we benadrukken dat het binnen het geheel van de hervormde gemeente te Oldebroek bij </w:t>
      </w:r>
      <w:r w:rsidR="0051668A" w:rsidRPr="0022082D">
        <w:rPr>
          <w:rFonts w:ascii="Arial" w:hAnsi="Arial" w:cs="Arial"/>
          <w:sz w:val="22"/>
          <w:szCs w:val="22"/>
        </w:rPr>
        <w:t>ons</w:t>
      </w:r>
      <w:r w:rsidRPr="0022082D">
        <w:rPr>
          <w:rFonts w:ascii="Arial" w:hAnsi="Arial" w:cs="Arial"/>
          <w:sz w:val="22"/>
          <w:szCs w:val="22"/>
        </w:rPr>
        <w:t xml:space="preserve"> profiel</w:t>
      </w:r>
      <w:r w:rsidR="0051668A" w:rsidRPr="0022082D">
        <w:rPr>
          <w:rFonts w:ascii="Arial" w:hAnsi="Arial" w:cs="Arial"/>
          <w:sz w:val="22"/>
          <w:szCs w:val="22"/>
        </w:rPr>
        <w:t xml:space="preserve"> behoort</w:t>
      </w:r>
      <w:r w:rsidRPr="0022082D">
        <w:rPr>
          <w:rFonts w:ascii="Arial" w:hAnsi="Arial" w:cs="Arial"/>
          <w:sz w:val="22"/>
          <w:szCs w:val="22"/>
        </w:rPr>
        <w:t xml:space="preserve"> om een wijkgemeente te zijn die zich in de erediensten zoveel mogelijk houdt aan het zingen van de psalmen. We menen dat </w:t>
      </w:r>
      <w:r w:rsidR="0051668A" w:rsidRPr="0022082D">
        <w:rPr>
          <w:rFonts w:ascii="Arial" w:hAnsi="Arial" w:cs="Arial"/>
          <w:sz w:val="22"/>
          <w:szCs w:val="22"/>
        </w:rPr>
        <w:t xml:space="preserve">God ons </w:t>
      </w:r>
      <w:r w:rsidRPr="0022082D">
        <w:rPr>
          <w:rFonts w:ascii="Arial" w:hAnsi="Arial" w:cs="Arial"/>
          <w:sz w:val="22"/>
          <w:szCs w:val="22"/>
        </w:rPr>
        <w:t xml:space="preserve">de </w:t>
      </w:r>
      <w:r w:rsidR="0051668A" w:rsidRPr="0022082D">
        <w:rPr>
          <w:rFonts w:ascii="Arial" w:hAnsi="Arial" w:cs="Arial"/>
          <w:sz w:val="22"/>
          <w:szCs w:val="22"/>
        </w:rPr>
        <w:t>P</w:t>
      </w:r>
      <w:r w:rsidRPr="0022082D">
        <w:rPr>
          <w:rFonts w:ascii="Arial" w:hAnsi="Arial" w:cs="Arial"/>
          <w:sz w:val="22"/>
          <w:szCs w:val="22"/>
        </w:rPr>
        <w:t>salmen als zangboek</w:t>
      </w:r>
      <w:r w:rsidR="0051668A" w:rsidRPr="0022082D">
        <w:rPr>
          <w:rFonts w:ascii="Arial" w:hAnsi="Arial" w:cs="Arial"/>
          <w:sz w:val="22"/>
          <w:szCs w:val="22"/>
        </w:rPr>
        <w:t xml:space="preserve"> in Zijn Woord gegeven heeft en dat het</w:t>
      </w:r>
      <w:r w:rsidRPr="0022082D">
        <w:rPr>
          <w:rFonts w:ascii="Arial" w:hAnsi="Arial" w:cs="Arial"/>
          <w:sz w:val="22"/>
          <w:szCs w:val="22"/>
        </w:rPr>
        <w:t xml:space="preserve"> ons in de gemeentezang tot bron mag en moet zijn. We zingen de Heere op deze manier Zijn eigen Woord toe.</w:t>
      </w:r>
      <w:r w:rsidR="0051668A" w:rsidRPr="0022082D">
        <w:rPr>
          <w:rFonts w:ascii="Arial" w:hAnsi="Arial" w:cs="Arial"/>
          <w:sz w:val="22"/>
          <w:szCs w:val="22"/>
        </w:rPr>
        <w:t xml:space="preserve"> Verder achten we de psalmen van zo hoog geestelijk gehalte dat we begeren dat ze het merg van het gemeenteleven zijn en tevens de geestelijke bagage van jong en oud. Een liturgie met meer gezangen op bepaalde tijden is binnen onze hervormde gemeente te vinden in de andere wijkgemeente. </w:t>
      </w:r>
    </w:p>
    <w:p w:rsidR="004629E0" w:rsidRPr="00AD68EA" w:rsidRDefault="004629E0" w:rsidP="00AD68EA">
      <w:pPr>
        <w:widowControl w:val="0"/>
        <w:numPr>
          <w:ilvl w:val="0"/>
          <w:numId w:val="13"/>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22082D">
        <w:rPr>
          <w:rFonts w:ascii="Arial" w:hAnsi="Arial" w:cs="Arial"/>
          <w:sz w:val="22"/>
          <w:szCs w:val="22"/>
        </w:rPr>
        <w:t>Morgendienst na Koninginnedag na de</w:t>
      </w:r>
      <w:r w:rsidRPr="00AD68EA">
        <w:rPr>
          <w:rFonts w:ascii="Arial" w:hAnsi="Arial" w:cs="Arial"/>
          <w:sz w:val="22"/>
          <w:szCs w:val="22"/>
        </w:rPr>
        <w:t xml:space="preserve"> zegen zingen wij het Wilhelmus.  </w:t>
      </w:r>
    </w:p>
    <w:p w:rsidR="004629E0" w:rsidRPr="00AD68EA" w:rsidRDefault="004629E0" w:rsidP="00AD68EA">
      <w:pPr>
        <w:widowControl w:val="0"/>
        <w:numPr>
          <w:ilvl w:val="0"/>
          <w:numId w:val="13"/>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Zondagmorgendienst na 31 oktober en de Hervormingsdienst (avonddienst) rond 31 oktober na de zegen zingen wij het Lutherlied.</w:t>
      </w:r>
    </w:p>
    <w:p w:rsidR="004629E0" w:rsidRPr="00AD68EA" w:rsidRDefault="004629E0" w:rsidP="00AD68EA">
      <w:pPr>
        <w:widowControl w:val="0"/>
        <w:numPr>
          <w:ilvl w:val="0"/>
          <w:numId w:val="13"/>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Diensten op verzoek van de mannenvereniging.(wintermaanden).</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Themadiensten met de school:</w:t>
      </w:r>
    </w:p>
    <w:p w:rsidR="004629E0" w:rsidRPr="00AD68EA" w:rsidRDefault="004629E0" w:rsidP="00AD68EA">
      <w:pPr>
        <w:widowControl w:val="0"/>
        <w:numPr>
          <w:ilvl w:val="0"/>
          <w:numId w:val="1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Bid en dankdag </w:t>
      </w:r>
      <w:proofErr w:type="spellStart"/>
      <w:r w:rsidRPr="00AD68EA">
        <w:rPr>
          <w:rFonts w:ascii="Arial" w:hAnsi="Arial" w:cs="Arial"/>
          <w:sz w:val="22"/>
          <w:szCs w:val="22"/>
        </w:rPr>
        <w:t>v.m.</w:t>
      </w:r>
      <w:proofErr w:type="spellEnd"/>
      <w:r w:rsidRPr="00AD68EA">
        <w:rPr>
          <w:rFonts w:ascii="Arial" w:hAnsi="Arial" w:cs="Arial"/>
          <w:sz w:val="22"/>
          <w:szCs w:val="22"/>
        </w:rPr>
        <w:t xml:space="preserve">, in deze twee diensten wordt ritmisch gezongen. </w:t>
      </w:r>
    </w:p>
    <w:p w:rsidR="004629E0" w:rsidRPr="00AD68EA" w:rsidRDefault="004629E0" w:rsidP="00AD68EA">
      <w:pPr>
        <w:widowControl w:val="0"/>
        <w:numPr>
          <w:ilvl w:val="0"/>
          <w:numId w:val="1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Themazondag  1 x per jaar </w:t>
      </w:r>
    </w:p>
    <w:p w:rsidR="004629E0" w:rsidRPr="00AD68EA" w:rsidRDefault="004629E0" w:rsidP="00AD68EA">
      <w:pPr>
        <w:widowControl w:val="0"/>
        <w:numPr>
          <w:ilvl w:val="0"/>
          <w:numId w:val="1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Bij deze drie diensten zingen de kinderen na de zegen het themalied.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7F476F"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Pr>
          <w:rFonts w:ascii="Arial" w:hAnsi="Arial" w:cs="Arial"/>
          <w:sz w:val="22"/>
          <w:szCs w:val="22"/>
        </w:rPr>
        <w:t>2.5</w:t>
      </w:r>
      <w:r w:rsidR="004629E0" w:rsidRPr="00AD68EA">
        <w:rPr>
          <w:rFonts w:ascii="Arial" w:hAnsi="Arial" w:cs="Arial"/>
          <w:sz w:val="22"/>
          <w:szCs w:val="22"/>
        </w:rPr>
        <w:t xml:space="preserve"> Sacramenten:</w:t>
      </w:r>
    </w:p>
    <w:p w:rsidR="004629E0" w:rsidRPr="00AD68EA" w:rsidRDefault="004629E0" w:rsidP="00AD68EA">
      <w:pPr>
        <w:widowControl w:val="0"/>
        <w:numPr>
          <w:ilvl w:val="0"/>
          <w:numId w:val="11"/>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Naast de bediening van het Woord is er ook de zichtbare verkondiging door middel van de Sacramenten. </w:t>
      </w:r>
    </w:p>
    <w:p w:rsidR="004629E0" w:rsidRPr="00AD68EA" w:rsidRDefault="004629E0" w:rsidP="00AD68EA">
      <w:pPr>
        <w:widowControl w:val="0"/>
        <w:numPr>
          <w:ilvl w:val="0"/>
          <w:numId w:val="11"/>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De bediening van de zichtbare tekenen en zegelen zijn hoogtepunten in het leven van onze wijkgemeente. </w:t>
      </w:r>
    </w:p>
    <w:p w:rsidR="004629E0" w:rsidRPr="00AD68EA" w:rsidRDefault="004629E0" w:rsidP="00AD68EA">
      <w:pPr>
        <w:widowControl w:val="0"/>
        <w:numPr>
          <w:ilvl w:val="0"/>
          <w:numId w:val="11"/>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Het heilige karakter van de Sacramenten is  voor de kerkenraad een overtuigende reden om ernst te maken met een van de onderdelen van het ambt, namelijk om er op toe te zien dat de Sacramenten in het midden der gemeente heilig gehouden worden, niet slechts bij het Heilig Avondmaal, maar ook bij de Heilige Doop.</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Doopdiensten:</w:t>
      </w:r>
    </w:p>
    <w:p w:rsidR="004629E0" w:rsidRPr="00AD68EA" w:rsidRDefault="004629E0" w:rsidP="00AD68EA">
      <w:pPr>
        <w:widowControl w:val="0"/>
        <w:numPr>
          <w:ilvl w:val="0"/>
          <w:numId w:val="9"/>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Volgens rooster afwisselend met wijk 2</w:t>
      </w:r>
      <w:r w:rsidR="00C71662" w:rsidRPr="00AD68EA">
        <w:rPr>
          <w:rFonts w:ascii="Arial" w:hAnsi="Arial" w:cs="Arial"/>
          <w:sz w:val="22"/>
          <w:szCs w:val="22"/>
        </w:rPr>
        <w:t>. U</w:t>
      </w:r>
      <w:r w:rsidRPr="00AD68EA">
        <w:rPr>
          <w:rFonts w:ascii="Arial" w:hAnsi="Arial" w:cs="Arial"/>
          <w:sz w:val="22"/>
          <w:szCs w:val="22"/>
        </w:rPr>
        <w:t>itgangspunt is de Dorpskerk</w:t>
      </w:r>
      <w:r w:rsidR="00C71662" w:rsidRPr="00AD68EA">
        <w:rPr>
          <w:rFonts w:ascii="Arial" w:hAnsi="Arial" w:cs="Arial"/>
          <w:sz w:val="22"/>
          <w:szCs w:val="22"/>
        </w:rPr>
        <w:t>;</w:t>
      </w:r>
      <w:r w:rsidRPr="00AD68EA">
        <w:rPr>
          <w:rFonts w:ascii="Arial" w:hAnsi="Arial" w:cs="Arial"/>
          <w:sz w:val="22"/>
          <w:szCs w:val="22"/>
        </w:rPr>
        <w:t xml:space="preserve"> op verzoek van de doopouders kan de bediening in de Maranathakerk plaats vinden. </w:t>
      </w:r>
    </w:p>
    <w:p w:rsidR="004629E0" w:rsidRPr="00AD68EA" w:rsidRDefault="004629E0" w:rsidP="00AD68EA">
      <w:pPr>
        <w:widowControl w:val="0"/>
        <w:numPr>
          <w:ilvl w:val="0"/>
          <w:numId w:val="9"/>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1"/>
          <w:szCs w:val="21"/>
        </w:rPr>
      </w:pPr>
      <w:r w:rsidRPr="00AD68EA">
        <w:rPr>
          <w:rFonts w:ascii="Arial" w:hAnsi="Arial" w:cs="Arial"/>
          <w:sz w:val="22"/>
          <w:szCs w:val="22"/>
        </w:rPr>
        <w:t xml:space="preserve">Voorafgaande aan de Heilige Doop vindt doopzitting plaats, waar de gehuwde ouders onderwezen worden in de leer van de Heilige Doop aan de hand van het doopformulier </w:t>
      </w:r>
    </w:p>
    <w:p w:rsidR="004629E0" w:rsidRPr="00AD68EA" w:rsidRDefault="004629E0" w:rsidP="00AD68EA">
      <w:pPr>
        <w:widowControl w:val="0"/>
        <w:numPr>
          <w:ilvl w:val="0"/>
          <w:numId w:val="9"/>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1"/>
          <w:szCs w:val="21"/>
        </w:rPr>
      </w:pPr>
      <w:r w:rsidRPr="00AD68EA">
        <w:rPr>
          <w:rFonts w:ascii="Arial" w:hAnsi="Arial" w:cs="Arial"/>
          <w:sz w:val="22"/>
          <w:szCs w:val="22"/>
        </w:rPr>
        <w:t>Aanwezig bij de doopzitting is de ouderling die dienst heeft bij de doopdienst</w:t>
      </w:r>
    </w:p>
    <w:p w:rsidR="004629E0" w:rsidRPr="00AD68EA" w:rsidRDefault="004629E0" w:rsidP="00AD68EA">
      <w:pPr>
        <w:autoSpaceDE w:val="0"/>
        <w:autoSpaceDN w:val="0"/>
        <w:adjustRightInd w:val="0"/>
        <w:jc w:val="both"/>
        <w:rPr>
          <w:rFonts w:ascii="Arial" w:hAnsi="Arial" w:cs="Arial"/>
          <w:i/>
          <w:iCs/>
          <w:sz w:val="22"/>
          <w:szCs w:val="22"/>
        </w:rPr>
      </w:pPr>
    </w:p>
    <w:p w:rsidR="004629E0" w:rsidRPr="00AD68EA" w:rsidRDefault="004629E0" w:rsidP="00AD68EA">
      <w:pPr>
        <w:autoSpaceDE w:val="0"/>
        <w:autoSpaceDN w:val="0"/>
        <w:adjustRightInd w:val="0"/>
        <w:jc w:val="both"/>
        <w:rPr>
          <w:rFonts w:ascii="Arial" w:hAnsi="Arial" w:cs="Arial"/>
          <w:i/>
          <w:iCs/>
          <w:sz w:val="22"/>
          <w:szCs w:val="22"/>
        </w:rPr>
      </w:pPr>
      <w:r w:rsidRPr="00AD68EA">
        <w:rPr>
          <w:rFonts w:ascii="Arial" w:hAnsi="Arial" w:cs="Arial"/>
          <w:i/>
          <w:iCs/>
          <w:sz w:val="22"/>
          <w:szCs w:val="22"/>
        </w:rPr>
        <w:t xml:space="preserve"> Overdoop</w:t>
      </w:r>
    </w:p>
    <w:p w:rsidR="004629E0" w:rsidRPr="00AD68EA" w:rsidRDefault="004629E0" w:rsidP="00AD68EA">
      <w:pPr>
        <w:numPr>
          <w:ilvl w:val="0"/>
          <w:numId w:val="18"/>
        </w:numPr>
        <w:autoSpaceDE w:val="0"/>
        <w:autoSpaceDN w:val="0"/>
        <w:adjustRightInd w:val="0"/>
        <w:jc w:val="both"/>
        <w:rPr>
          <w:rFonts w:ascii="Arial" w:hAnsi="Arial" w:cs="Arial"/>
          <w:sz w:val="22"/>
          <w:szCs w:val="22"/>
        </w:rPr>
      </w:pPr>
      <w:r w:rsidRPr="00AD68EA">
        <w:rPr>
          <w:rFonts w:ascii="Arial" w:hAnsi="Arial" w:cs="Arial"/>
          <w:sz w:val="22"/>
          <w:szCs w:val="22"/>
        </w:rPr>
        <w:t xml:space="preserve">Ingeval van overdoop is er zonder voorafgaande schuldbelijdenis </w:t>
      </w:r>
      <w:r w:rsidR="00DC2851" w:rsidRPr="0022082D">
        <w:rPr>
          <w:rFonts w:ascii="Arial" w:hAnsi="Arial" w:cs="Arial"/>
          <w:sz w:val="22"/>
          <w:szCs w:val="22"/>
        </w:rPr>
        <w:t>tegenover</w:t>
      </w:r>
      <w:r w:rsidRPr="0022082D">
        <w:rPr>
          <w:rFonts w:ascii="Arial" w:hAnsi="Arial" w:cs="Arial"/>
          <w:sz w:val="22"/>
          <w:szCs w:val="22"/>
        </w:rPr>
        <w:t xml:space="preserve"> </w:t>
      </w:r>
      <w:r w:rsidRPr="00AD68EA">
        <w:rPr>
          <w:rFonts w:ascii="Arial" w:hAnsi="Arial" w:cs="Arial"/>
          <w:sz w:val="22"/>
          <w:szCs w:val="22"/>
        </w:rPr>
        <w:t>(een deel van) de kerkenraad geen toegang tot het Heilig Avondmaal en tot lerende functies in de gemeente.</w:t>
      </w:r>
    </w:p>
    <w:p w:rsidR="004629E0" w:rsidRPr="00AD68EA" w:rsidRDefault="004629E0" w:rsidP="00AD68EA">
      <w:pPr>
        <w:autoSpaceDE w:val="0"/>
        <w:autoSpaceDN w:val="0"/>
        <w:adjustRightInd w:val="0"/>
        <w:jc w:val="both"/>
        <w:rPr>
          <w:rFonts w:ascii="Arial" w:hAnsi="Arial" w:cs="Arial"/>
          <w:sz w:val="22"/>
          <w:szCs w:val="22"/>
        </w:rPr>
      </w:pPr>
    </w:p>
    <w:p w:rsidR="004629E0" w:rsidRPr="00AD68EA" w:rsidRDefault="004629E0" w:rsidP="00AD68EA">
      <w:pPr>
        <w:autoSpaceDE w:val="0"/>
        <w:autoSpaceDN w:val="0"/>
        <w:adjustRightInd w:val="0"/>
        <w:jc w:val="both"/>
        <w:rPr>
          <w:rFonts w:ascii="Arial" w:hAnsi="Arial" w:cs="Arial"/>
          <w:sz w:val="22"/>
          <w:szCs w:val="22"/>
        </w:rPr>
      </w:pPr>
      <w:r w:rsidRPr="00AD68EA">
        <w:rPr>
          <w:rFonts w:ascii="Arial" w:hAnsi="Arial" w:cs="Arial"/>
          <w:sz w:val="22"/>
          <w:szCs w:val="22"/>
        </w:rPr>
        <w:t>Avondmaalsdiensten:</w:t>
      </w:r>
    </w:p>
    <w:p w:rsidR="004629E0" w:rsidRPr="00AD68EA" w:rsidRDefault="004629E0" w:rsidP="00AD68EA">
      <w:pPr>
        <w:widowControl w:val="0"/>
        <w:numPr>
          <w:ilvl w:val="0"/>
          <w:numId w:val="10"/>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In de erediensten wordt vier maal per jaar op zondag in de morgendienst het Heilig Avondmaal gevierd. </w:t>
      </w:r>
    </w:p>
    <w:p w:rsidR="004629E0" w:rsidRPr="00AD68EA" w:rsidRDefault="004629E0" w:rsidP="00AD68EA">
      <w:pPr>
        <w:widowControl w:val="0"/>
        <w:numPr>
          <w:ilvl w:val="0"/>
          <w:numId w:val="10"/>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De zondag voorafgaande aan de viering wordt voorbereiding op de viering gehou</w:t>
      </w:r>
      <w:r w:rsidRPr="00AD68EA">
        <w:rPr>
          <w:rFonts w:ascii="Arial" w:hAnsi="Arial" w:cs="Arial"/>
          <w:sz w:val="22"/>
          <w:szCs w:val="22"/>
        </w:rPr>
        <w:softHyphen/>
        <w:t xml:space="preserve">den en in de middag/avonddienst na de Avondmaalsviering vindt de dankzegging/ nabetrachting plaats. </w:t>
      </w:r>
    </w:p>
    <w:p w:rsidR="004629E0" w:rsidRPr="00AD68EA" w:rsidRDefault="004629E0" w:rsidP="00AD68EA">
      <w:pPr>
        <w:widowControl w:val="0"/>
        <w:numPr>
          <w:ilvl w:val="0"/>
          <w:numId w:val="10"/>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Naar de </w:t>
      </w:r>
      <w:proofErr w:type="spellStart"/>
      <w:r w:rsidRPr="00AD68EA">
        <w:rPr>
          <w:rFonts w:ascii="Arial" w:hAnsi="Arial" w:cs="Arial"/>
          <w:sz w:val="22"/>
          <w:szCs w:val="22"/>
        </w:rPr>
        <w:t>censura</w:t>
      </w:r>
      <w:proofErr w:type="spellEnd"/>
      <w:r w:rsidRPr="00AD68EA">
        <w:rPr>
          <w:rFonts w:ascii="Arial" w:hAnsi="Arial" w:cs="Arial"/>
          <w:sz w:val="22"/>
          <w:szCs w:val="22"/>
        </w:rPr>
        <w:t>-</w:t>
      </w:r>
      <w:proofErr w:type="spellStart"/>
      <w:r w:rsidRPr="00AD68EA">
        <w:rPr>
          <w:rFonts w:ascii="Arial" w:hAnsi="Arial" w:cs="Arial"/>
          <w:sz w:val="22"/>
          <w:szCs w:val="22"/>
        </w:rPr>
        <w:t>morum</w:t>
      </w:r>
      <w:proofErr w:type="spellEnd"/>
      <w:r w:rsidRPr="00AD68EA">
        <w:rPr>
          <w:rFonts w:ascii="Arial" w:hAnsi="Arial" w:cs="Arial"/>
          <w:sz w:val="22"/>
          <w:szCs w:val="22"/>
        </w:rPr>
        <w:t>-zitting gaat de ouderling die dienst heeft met de bediening van het Heilig Avondmaal.</w:t>
      </w:r>
    </w:p>
    <w:p w:rsidR="004629E0" w:rsidRPr="00AD68EA" w:rsidRDefault="004629E0" w:rsidP="00AD68EA">
      <w:pPr>
        <w:widowControl w:val="0"/>
        <w:numPr>
          <w:ilvl w:val="0"/>
          <w:numId w:val="10"/>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De Hullen: met de andere kerken geschied</w:t>
      </w:r>
      <w:r w:rsidR="001C281F" w:rsidRPr="00AD68EA">
        <w:rPr>
          <w:rFonts w:ascii="Arial" w:hAnsi="Arial" w:cs="Arial"/>
          <w:sz w:val="22"/>
          <w:szCs w:val="22"/>
        </w:rPr>
        <w:t>t</w:t>
      </w:r>
      <w:r w:rsidRPr="00AD68EA">
        <w:rPr>
          <w:rFonts w:ascii="Arial" w:hAnsi="Arial" w:cs="Arial"/>
          <w:sz w:val="22"/>
          <w:szCs w:val="22"/>
        </w:rPr>
        <w:t xml:space="preserve"> dit bij toerbeurt. Als wijk 1 aan de beurt is zijn</w:t>
      </w:r>
      <w:r w:rsidR="001C281F" w:rsidRPr="00AD68EA">
        <w:rPr>
          <w:rFonts w:ascii="Arial" w:hAnsi="Arial" w:cs="Arial"/>
          <w:sz w:val="22"/>
          <w:szCs w:val="22"/>
        </w:rPr>
        <w:t>,</w:t>
      </w:r>
      <w:r w:rsidRPr="00AD68EA">
        <w:rPr>
          <w:rFonts w:ascii="Arial" w:hAnsi="Arial" w:cs="Arial"/>
          <w:sz w:val="22"/>
          <w:szCs w:val="22"/>
        </w:rPr>
        <w:t xml:space="preserve"> naast de predikant,</w:t>
      </w:r>
      <w:r w:rsidR="001C281F" w:rsidRPr="00AD68EA">
        <w:rPr>
          <w:rFonts w:ascii="Arial" w:hAnsi="Arial" w:cs="Arial"/>
          <w:sz w:val="22"/>
          <w:szCs w:val="22"/>
        </w:rPr>
        <w:t xml:space="preserve"> aanwezig</w:t>
      </w:r>
      <w:r w:rsidRPr="00AD68EA">
        <w:rPr>
          <w:rFonts w:ascii="Arial" w:hAnsi="Arial" w:cs="Arial"/>
          <w:sz w:val="22"/>
          <w:szCs w:val="22"/>
        </w:rPr>
        <w:t xml:space="preserve"> de ouderling en de diaken die dienst hebben met de bediening van het Heilig Avondmaal.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u w:val="single"/>
        </w:rPr>
      </w:pPr>
    </w:p>
    <w:p w:rsidR="004629E0" w:rsidRPr="00AD68EA" w:rsidRDefault="007F476F"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u w:val="single"/>
        </w:rPr>
      </w:pPr>
      <w:r>
        <w:rPr>
          <w:rFonts w:ascii="Arial" w:hAnsi="Arial" w:cs="Arial"/>
          <w:sz w:val="22"/>
          <w:szCs w:val="22"/>
          <w:u w:val="single"/>
        </w:rPr>
        <w:t>2.6</w:t>
      </w:r>
      <w:r w:rsidR="004629E0" w:rsidRPr="00AD68EA">
        <w:rPr>
          <w:rFonts w:ascii="Arial" w:hAnsi="Arial" w:cs="Arial"/>
          <w:sz w:val="22"/>
          <w:szCs w:val="22"/>
          <w:u w:val="single"/>
        </w:rPr>
        <w:t xml:space="preserve"> Huwelijk</w:t>
      </w:r>
      <w:r w:rsidR="001C281F" w:rsidRPr="00AD68EA">
        <w:rPr>
          <w:rFonts w:ascii="Arial" w:hAnsi="Arial" w:cs="Arial"/>
          <w:sz w:val="22"/>
          <w:szCs w:val="22"/>
          <w:u w:val="single"/>
        </w:rPr>
        <w:t>s</w:t>
      </w:r>
      <w:r w:rsidR="004629E0" w:rsidRPr="00AD68EA">
        <w:rPr>
          <w:rFonts w:ascii="Arial" w:hAnsi="Arial" w:cs="Arial"/>
          <w:sz w:val="22"/>
          <w:szCs w:val="22"/>
          <w:u w:val="single"/>
        </w:rPr>
        <w:t>diensten</w:t>
      </w:r>
    </w:p>
    <w:p w:rsidR="004629E0" w:rsidRPr="00AD68EA" w:rsidRDefault="004629E0" w:rsidP="00AD68EA">
      <w:pPr>
        <w:autoSpaceDE w:val="0"/>
        <w:autoSpaceDN w:val="0"/>
        <w:adjustRightInd w:val="0"/>
        <w:jc w:val="both"/>
        <w:rPr>
          <w:rFonts w:ascii="Arial" w:hAnsi="Arial" w:cs="Arial"/>
          <w:sz w:val="21"/>
          <w:szCs w:val="21"/>
        </w:rPr>
      </w:pPr>
      <w:r w:rsidRPr="00AD68EA">
        <w:rPr>
          <w:rFonts w:ascii="Arial" w:hAnsi="Arial" w:cs="Arial"/>
          <w:sz w:val="22"/>
          <w:szCs w:val="22"/>
        </w:rPr>
        <w:t>Op grond van Gods Woord wordt het huwelijk tussen man en vrouw als inzetting van God beleden en erkend. Deze inzetting van God dient heilig gehouden te worden</w:t>
      </w:r>
      <w:r w:rsidRPr="00AD68EA">
        <w:rPr>
          <w:rFonts w:ascii="Arial" w:hAnsi="Arial" w:cs="Arial"/>
          <w:sz w:val="21"/>
          <w:szCs w:val="21"/>
        </w:rPr>
        <w:t xml:space="preserve">. </w:t>
      </w:r>
    </w:p>
    <w:p w:rsidR="004629E0" w:rsidRPr="00AD68EA" w:rsidRDefault="004629E0" w:rsidP="00AD68EA">
      <w:pPr>
        <w:numPr>
          <w:ilvl w:val="0"/>
          <w:numId w:val="21"/>
        </w:numPr>
        <w:autoSpaceDE w:val="0"/>
        <w:autoSpaceDN w:val="0"/>
        <w:adjustRightInd w:val="0"/>
        <w:jc w:val="both"/>
        <w:rPr>
          <w:rFonts w:ascii="Arial" w:hAnsi="Arial" w:cs="Arial"/>
          <w:sz w:val="22"/>
          <w:szCs w:val="22"/>
        </w:rPr>
      </w:pPr>
      <w:r w:rsidRPr="00AD68EA">
        <w:rPr>
          <w:rFonts w:ascii="Arial" w:hAnsi="Arial" w:cs="Arial"/>
          <w:sz w:val="22"/>
          <w:szCs w:val="22"/>
        </w:rPr>
        <w:t>Voorafgaand aan de huwelijksdienst is er een huwelijksgesprek met het aanstaande bruidspaar, waar in ieder geval het huwelijksformulier wordt uiteengezet. Ook de invulling van de dag wordt ter sprake gebracht. Deze dient niet strijdig te zijn met het karakter van de huwelijksbevestiging en inzegening.</w:t>
      </w:r>
    </w:p>
    <w:p w:rsidR="004629E0" w:rsidRPr="00AD68EA" w:rsidRDefault="004629E0" w:rsidP="00AD68EA">
      <w:pPr>
        <w:widowControl w:val="0"/>
        <w:numPr>
          <w:ilvl w:val="0"/>
          <w:numId w:val="8"/>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de kerkenraad staat niet toe, een huwelijk van een bruidspaar dat eerst </w:t>
      </w:r>
      <w:r w:rsidR="001C281F" w:rsidRPr="00AD68EA">
        <w:rPr>
          <w:rFonts w:ascii="Arial" w:hAnsi="Arial" w:cs="Arial"/>
          <w:sz w:val="22"/>
          <w:szCs w:val="22"/>
        </w:rPr>
        <w:t>heeft samengewoond</w:t>
      </w:r>
      <w:r w:rsidRPr="00AD68EA">
        <w:rPr>
          <w:rFonts w:ascii="Arial" w:hAnsi="Arial" w:cs="Arial"/>
          <w:sz w:val="22"/>
          <w:szCs w:val="22"/>
        </w:rPr>
        <w:t>, kerkelijk te bevestigen wanneer het die dag  alleen maar gaat om de afronding van de proefperiode of de ''spaartijd''. De kerkenraad wijst samenwo</w:t>
      </w:r>
      <w:r w:rsidRPr="00AD68EA">
        <w:rPr>
          <w:rFonts w:ascii="Arial" w:hAnsi="Arial" w:cs="Arial"/>
          <w:sz w:val="22"/>
          <w:szCs w:val="22"/>
        </w:rPr>
        <w:softHyphen/>
        <w:t>nen als alternatief voor de startperiode van het huwelijk af. Als predikant en kerken</w:t>
      </w:r>
      <w:r w:rsidRPr="00AD68EA">
        <w:rPr>
          <w:rFonts w:ascii="Arial" w:hAnsi="Arial" w:cs="Arial"/>
          <w:sz w:val="22"/>
          <w:szCs w:val="22"/>
        </w:rPr>
        <w:softHyphen/>
        <w:t>raad dienen wij pastoraal met zo'n bruidspaar om te gaan. Bij het gesprek dient ons hart gedreven te worden door het verlangen het stel te redden van de verkeerde weg en te winnen voor de dienst des Heeren. De Schrift zegt dat degene die zijn overtreding bekent en laat barmhartigheid zal verkrijgen</w:t>
      </w:r>
      <w:r w:rsidR="001C281F" w:rsidRPr="00AD68EA">
        <w:rPr>
          <w:rFonts w:ascii="Arial" w:hAnsi="Arial" w:cs="Arial"/>
          <w:sz w:val="22"/>
          <w:szCs w:val="22"/>
        </w:rPr>
        <w:t>,</w:t>
      </w:r>
      <w:r w:rsidRPr="00AD68EA">
        <w:rPr>
          <w:rFonts w:ascii="Arial" w:hAnsi="Arial" w:cs="Arial"/>
          <w:sz w:val="22"/>
          <w:szCs w:val="22"/>
        </w:rPr>
        <w:t xml:space="preserve"> Spr. 28 : 13</w:t>
      </w:r>
      <w:r w:rsidR="001C281F" w:rsidRPr="00AD68EA">
        <w:rPr>
          <w:rFonts w:ascii="Arial" w:hAnsi="Arial" w:cs="Arial"/>
          <w:sz w:val="22"/>
          <w:szCs w:val="22"/>
        </w:rPr>
        <w:t>.</w:t>
      </w:r>
      <w:r w:rsidRPr="00AD68EA">
        <w:rPr>
          <w:rFonts w:ascii="Arial" w:hAnsi="Arial" w:cs="Arial"/>
          <w:sz w:val="22"/>
          <w:szCs w:val="22"/>
        </w:rPr>
        <w:t xml:space="preserve"> Als zij vanaf het gesprek uit elkaar gaan en daarmee openlijk naar hun familie en vrienden toe belijden dat zij een  verkeerde weg gegaan zijn, ligt de weg weer open. </w:t>
      </w:r>
    </w:p>
    <w:p w:rsidR="004629E0" w:rsidRPr="00AD68EA" w:rsidRDefault="004629E0" w:rsidP="00AD68EA">
      <w:pPr>
        <w:widowControl w:val="0"/>
        <w:numPr>
          <w:ilvl w:val="0"/>
          <w:numId w:val="8"/>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als regel overhandigt de ouderling van dienst </w:t>
      </w:r>
      <w:r w:rsidR="001C281F" w:rsidRPr="00AD68EA">
        <w:rPr>
          <w:rFonts w:ascii="Arial" w:hAnsi="Arial" w:cs="Arial"/>
          <w:sz w:val="22"/>
          <w:szCs w:val="22"/>
        </w:rPr>
        <w:t xml:space="preserve">namens de  kerkenraad </w:t>
      </w:r>
      <w:r w:rsidRPr="00AD68EA">
        <w:rPr>
          <w:rFonts w:ascii="Arial" w:hAnsi="Arial" w:cs="Arial"/>
          <w:sz w:val="22"/>
          <w:szCs w:val="22"/>
        </w:rPr>
        <w:t>de huwelijksbijbel. Na de dienst gaat het bruidspaar met de ouders naar de consistorie, waar de dienstdoende ouderling afsluit met gebed.</w:t>
      </w:r>
    </w:p>
    <w:p w:rsidR="004629E0" w:rsidRPr="00AD68EA" w:rsidRDefault="004629E0" w:rsidP="00AD68EA">
      <w:pPr>
        <w:jc w:val="both"/>
        <w:rPr>
          <w:rFonts w:ascii="Arial" w:hAnsi="Arial" w:cs="Arial"/>
          <w:sz w:val="22"/>
          <w:szCs w:val="22"/>
        </w:rPr>
        <w:sectPr w:rsidR="004629E0" w:rsidRPr="00AD68EA" w:rsidSect="00DD159F">
          <w:footerReference w:type="default" r:id="rId11"/>
          <w:type w:val="continuous"/>
          <w:pgSz w:w="11905" w:h="16837"/>
          <w:pgMar w:top="1416" w:right="1416" w:bottom="1416" w:left="1416" w:header="1416" w:footer="1416" w:gutter="0"/>
          <w:pgBorders w:display="firstPage" w:offsetFrom="page">
            <w:top w:val="single" w:sz="4" w:space="24" w:color="auto"/>
            <w:left w:val="single" w:sz="4" w:space="24" w:color="auto"/>
            <w:bottom w:val="single" w:sz="4" w:space="24" w:color="auto"/>
            <w:right w:val="single" w:sz="4" w:space="24" w:color="auto"/>
          </w:pgBorders>
          <w:cols w:space="708"/>
        </w:sectPr>
      </w:pPr>
    </w:p>
    <w:p w:rsidR="004629E0" w:rsidRDefault="004629E0" w:rsidP="00AD68EA">
      <w:pPr>
        <w:widowControl w:val="0"/>
        <w:numPr>
          <w:ilvl w:val="0"/>
          <w:numId w:val="8"/>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lastRenderedPageBreak/>
        <w:t>in de dienst is het maken van foto, film en video niet toegestaan.</w:t>
      </w:r>
    </w:p>
    <w:p w:rsidR="00DC2851" w:rsidRDefault="00DC2851" w:rsidP="00DC2851">
      <w:pPr>
        <w:pStyle w:val="Lijstalinea"/>
        <w:rPr>
          <w:rFonts w:ascii="Arial" w:hAnsi="Arial" w:cs="Arial"/>
          <w:sz w:val="22"/>
          <w:szCs w:val="22"/>
        </w:rPr>
      </w:pPr>
    </w:p>
    <w:p w:rsidR="00DC2851" w:rsidRPr="0022082D" w:rsidRDefault="008114D6" w:rsidP="00AD68EA">
      <w:pPr>
        <w:widowControl w:val="0"/>
        <w:numPr>
          <w:ilvl w:val="0"/>
          <w:numId w:val="8"/>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22082D">
        <w:rPr>
          <w:rFonts w:ascii="Arial" w:hAnsi="Arial" w:cs="Arial"/>
          <w:sz w:val="22"/>
          <w:szCs w:val="22"/>
        </w:rPr>
        <w:t xml:space="preserve">Als er een verzoek komt voor bevestiging van een huwelijk van </w:t>
      </w:r>
      <w:r w:rsidR="0051668A" w:rsidRPr="0022082D">
        <w:rPr>
          <w:rFonts w:ascii="Arial" w:hAnsi="Arial" w:cs="Arial"/>
          <w:sz w:val="22"/>
          <w:szCs w:val="22"/>
        </w:rPr>
        <w:t>mensen die eerder een echtscheiding hebben meegemaakt,</w:t>
      </w:r>
      <w:r w:rsidRPr="0022082D">
        <w:rPr>
          <w:rFonts w:ascii="Arial" w:hAnsi="Arial" w:cs="Arial"/>
          <w:sz w:val="22"/>
          <w:szCs w:val="22"/>
        </w:rPr>
        <w:t xml:space="preserve"> zal dit per geval bekeken worden.</w:t>
      </w:r>
    </w:p>
    <w:p w:rsidR="004629E0" w:rsidRPr="0022082D"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Cs/>
          <w:sz w:val="22"/>
          <w:szCs w:val="22"/>
          <w:u w:val="single"/>
        </w:rPr>
      </w:pPr>
    </w:p>
    <w:p w:rsidR="004629E0" w:rsidRPr="00AD68EA" w:rsidRDefault="007F476F"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Cs/>
          <w:sz w:val="22"/>
          <w:szCs w:val="22"/>
          <w:u w:val="single"/>
        </w:rPr>
      </w:pPr>
      <w:r>
        <w:rPr>
          <w:rFonts w:ascii="Arial" w:hAnsi="Arial" w:cs="Arial"/>
          <w:bCs/>
          <w:sz w:val="22"/>
          <w:szCs w:val="22"/>
          <w:u w:val="single"/>
        </w:rPr>
        <w:t>2.7</w:t>
      </w:r>
      <w:r w:rsidR="004629E0" w:rsidRPr="00AD68EA">
        <w:rPr>
          <w:rFonts w:ascii="Arial" w:hAnsi="Arial" w:cs="Arial"/>
          <w:bCs/>
          <w:sz w:val="22"/>
          <w:szCs w:val="22"/>
          <w:u w:val="single"/>
        </w:rPr>
        <w:t xml:space="preserve"> Rouwdiensten </w:t>
      </w:r>
    </w:p>
    <w:p w:rsidR="004629E0"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Rouwdiensten hebben niet het karakter van een eredienst, waarbij derhalve niet</w:t>
      </w:r>
      <w:r w:rsidR="001C281F" w:rsidRPr="00AD68EA">
        <w:rPr>
          <w:rFonts w:ascii="Arial" w:hAnsi="Arial" w:cs="Arial"/>
          <w:sz w:val="22"/>
          <w:szCs w:val="22"/>
        </w:rPr>
        <w:t xml:space="preserve"> alle drie ambten</w:t>
      </w:r>
      <w:r w:rsidRPr="00AD68EA">
        <w:rPr>
          <w:rFonts w:ascii="Arial" w:hAnsi="Arial" w:cs="Arial"/>
          <w:sz w:val="22"/>
          <w:szCs w:val="22"/>
        </w:rPr>
        <w:t xml:space="preserve"> vertegenwoordigd </w:t>
      </w:r>
      <w:r w:rsidR="001C281F" w:rsidRPr="00AD68EA">
        <w:rPr>
          <w:rFonts w:ascii="Arial" w:hAnsi="Arial" w:cs="Arial"/>
          <w:sz w:val="22"/>
          <w:szCs w:val="22"/>
        </w:rPr>
        <w:t xml:space="preserve">hoeven </w:t>
      </w:r>
      <w:r w:rsidRPr="00AD68EA">
        <w:rPr>
          <w:rFonts w:ascii="Arial" w:hAnsi="Arial" w:cs="Arial"/>
          <w:sz w:val="22"/>
          <w:szCs w:val="22"/>
        </w:rPr>
        <w:t>zijn. Het is gebruikelijk dat de wijkpredikant in rouwdiensten voorgaat. De verantwoordelijkheid voor de rouwdienst ligt bij de kerkenraad. Gewoonlijk sluit de wijkouderling</w:t>
      </w:r>
      <w:r w:rsidR="001C281F" w:rsidRPr="00AD68EA">
        <w:rPr>
          <w:rFonts w:ascii="Arial" w:hAnsi="Arial" w:cs="Arial"/>
          <w:sz w:val="22"/>
          <w:szCs w:val="22"/>
        </w:rPr>
        <w:t xml:space="preserve"> </w:t>
      </w:r>
      <w:r w:rsidRPr="00AD68EA">
        <w:rPr>
          <w:rFonts w:ascii="Arial" w:hAnsi="Arial" w:cs="Arial"/>
          <w:sz w:val="22"/>
          <w:szCs w:val="22"/>
        </w:rPr>
        <w:t xml:space="preserve">de </w:t>
      </w:r>
      <w:proofErr w:type="spellStart"/>
      <w:r w:rsidRPr="00AD68EA">
        <w:rPr>
          <w:rFonts w:ascii="Arial" w:hAnsi="Arial" w:cs="Arial"/>
          <w:sz w:val="22"/>
          <w:szCs w:val="22"/>
        </w:rPr>
        <w:t>condoléance</w:t>
      </w:r>
      <w:proofErr w:type="spellEnd"/>
      <w:r w:rsidRPr="00AD68EA">
        <w:rPr>
          <w:rFonts w:ascii="Arial" w:hAnsi="Arial" w:cs="Arial"/>
          <w:sz w:val="22"/>
          <w:szCs w:val="22"/>
        </w:rPr>
        <w:t>, en is aanwezig tijdens de rouwplechtigheid. De broodmaaltijd, die meestal op de rouwplechtigheid volgt, wordt door de ouderling met gebed  geopend en met Schriftlezing en gebed wordt afgesloten. Dit in overleg met de familie.</w:t>
      </w:r>
    </w:p>
    <w:p w:rsidR="00630DCF" w:rsidRPr="0022082D" w:rsidRDefault="001402AE"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iCs/>
          <w:sz w:val="22"/>
          <w:szCs w:val="22"/>
        </w:rPr>
      </w:pPr>
      <w:r w:rsidRPr="0022082D">
        <w:rPr>
          <w:rFonts w:ascii="Arial" w:hAnsi="Arial" w:cs="Arial"/>
          <w:iCs/>
          <w:sz w:val="22"/>
          <w:szCs w:val="22"/>
        </w:rPr>
        <w:t>Crematie: Ons B</w:t>
      </w:r>
      <w:r w:rsidR="008114D6" w:rsidRPr="0022082D">
        <w:rPr>
          <w:rFonts w:ascii="Arial" w:hAnsi="Arial" w:cs="Arial"/>
          <w:iCs/>
          <w:sz w:val="22"/>
          <w:szCs w:val="22"/>
        </w:rPr>
        <w:t>ijbelse uitgangspunt is dat wij onze overl</w:t>
      </w:r>
      <w:r w:rsidRPr="0022082D">
        <w:rPr>
          <w:rFonts w:ascii="Arial" w:hAnsi="Arial" w:cs="Arial"/>
          <w:iCs/>
          <w:sz w:val="22"/>
          <w:szCs w:val="22"/>
        </w:rPr>
        <w:t>edenen begraven.</w:t>
      </w:r>
      <w:r w:rsidR="005949A9" w:rsidRPr="0022082D">
        <w:rPr>
          <w:rFonts w:ascii="Arial" w:hAnsi="Arial" w:cs="Arial"/>
          <w:iCs/>
          <w:sz w:val="22"/>
          <w:szCs w:val="22"/>
        </w:rPr>
        <w:t xml:space="preserve"> Wij zaaien onze doden in de aarde in verwachting van de wederopstanding.</w:t>
      </w:r>
      <w:r w:rsidRPr="0022082D">
        <w:rPr>
          <w:rFonts w:ascii="Arial" w:hAnsi="Arial" w:cs="Arial"/>
          <w:iCs/>
          <w:sz w:val="22"/>
          <w:szCs w:val="22"/>
        </w:rPr>
        <w:t xml:space="preserve"> In</w:t>
      </w:r>
      <w:r w:rsidR="0051668A" w:rsidRPr="0022082D">
        <w:rPr>
          <w:rFonts w:ascii="Arial" w:hAnsi="Arial" w:cs="Arial"/>
          <w:iCs/>
          <w:sz w:val="22"/>
          <w:szCs w:val="22"/>
        </w:rPr>
        <w:t xml:space="preserve"> </w:t>
      </w:r>
      <w:r w:rsidRPr="0022082D">
        <w:rPr>
          <w:rFonts w:ascii="Arial" w:hAnsi="Arial" w:cs="Arial"/>
          <w:iCs/>
          <w:sz w:val="22"/>
          <w:szCs w:val="22"/>
        </w:rPr>
        <w:t>geval van een crematie zal</w:t>
      </w:r>
      <w:r w:rsidR="005949A9" w:rsidRPr="0022082D">
        <w:rPr>
          <w:rFonts w:ascii="Arial" w:hAnsi="Arial" w:cs="Arial"/>
          <w:iCs/>
          <w:sz w:val="22"/>
          <w:szCs w:val="22"/>
        </w:rPr>
        <w:t xml:space="preserve"> de </w:t>
      </w:r>
      <w:r w:rsidR="005949A9" w:rsidRPr="0022082D">
        <w:rPr>
          <w:rFonts w:ascii="Arial" w:hAnsi="Arial" w:cs="Arial"/>
          <w:iCs/>
          <w:sz w:val="22"/>
          <w:szCs w:val="22"/>
        </w:rPr>
        <w:lastRenderedPageBreak/>
        <w:t xml:space="preserve">predikant op verzoek </w:t>
      </w:r>
      <w:r w:rsidRPr="0022082D">
        <w:rPr>
          <w:rFonts w:ascii="Arial" w:hAnsi="Arial" w:cs="Arial"/>
          <w:iCs/>
          <w:sz w:val="22"/>
          <w:szCs w:val="22"/>
        </w:rPr>
        <w:t>de rouwdienst leiden</w:t>
      </w:r>
      <w:r w:rsidR="005949A9" w:rsidRPr="0022082D">
        <w:rPr>
          <w:rFonts w:ascii="Arial" w:hAnsi="Arial" w:cs="Arial"/>
          <w:iCs/>
          <w:sz w:val="22"/>
          <w:szCs w:val="22"/>
        </w:rPr>
        <w:t xml:space="preserve"> op een andere locatie dan het crematorium. </w:t>
      </w:r>
      <w:r w:rsidR="00630DCF" w:rsidRPr="0022082D">
        <w:rPr>
          <w:rFonts w:ascii="Arial" w:hAnsi="Arial" w:cs="Arial"/>
          <w:iCs/>
          <w:sz w:val="22"/>
          <w:szCs w:val="22"/>
        </w:rPr>
        <w:t>Kerkenraad en predikant wonen de crematieplechtigheid zelf niet bij.</w:t>
      </w:r>
    </w:p>
    <w:p w:rsidR="004629E0" w:rsidRPr="0022082D"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i/>
          <w:iCs/>
          <w:sz w:val="22"/>
          <w:szCs w:val="22"/>
          <w:u w:val="single"/>
        </w:rPr>
      </w:pPr>
    </w:p>
    <w:p w:rsidR="004629E0" w:rsidRPr="0022082D"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i/>
          <w:iCs/>
          <w:sz w:val="22"/>
          <w:szCs w:val="22"/>
        </w:rPr>
      </w:pPr>
      <w:r w:rsidRPr="0022082D">
        <w:rPr>
          <w:rFonts w:ascii="Arial" w:hAnsi="Arial" w:cs="Arial"/>
          <w:i/>
          <w:iCs/>
          <w:sz w:val="22"/>
          <w:szCs w:val="22"/>
          <w:u w:val="single"/>
        </w:rPr>
        <w:t>2.</w:t>
      </w:r>
      <w:r w:rsidR="007F476F" w:rsidRPr="0022082D">
        <w:rPr>
          <w:rFonts w:ascii="Arial" w:hAnsi="Arial" w:cs="Arial"/>
          <w:i/>
          <w:iCs/>
          <w:sz w:val="22"/>
          <w:szCs w:val="22"/>
          <w:u w:val="single"/>
        </w:rPr>
        <w:t>8</w:t>
      </w:r>
      <w:r w:rsidRPr="0022082D">
        <w:rPr>
          <w:rFonts w:ascii="Arial" w:hAnsi="Arial" w:cs="Arial"/>
          <w:i/>
          <w:iCs/>
          <w:sz w:val="22"/>
          <w:szCs w:val="22"/>
          <w:u w:val="single"/>
        </w:rPr>
        <w:t xml:space="preserve">  Aandachtspunten</w:t>
      </w:r>
    </w:p>
    <w:p w:rsidR="004629E0" w:rsidRPr="00AD68EA" w:rsidRDefault="004629E0" w:rsidP="00AD68EA">
      <w:pPr>
        <w:widowControl w:val="0"/>
        <w:numPr>
          <w:ilvl w:val="0"/>
          <w:numId w:val="29"/>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De kerkenraad ziet er op toe, dat de predikant voldoende tijd heeft voor de voorbereiding van de verkondiging van het Woord.</w:t>
      </w:r>
    </w:p>
    <w:p w:rsidR="004629E0" w:rsidRPr="00AD68EA" w:rsidRDefault="004629E0" w:rsidP="00AD68EA">
      <w:pPr>
        <w:widowControl w:val="0"/>
        <w:numPr>
          <w:ilvl w:val="0"/>
          <w:numId w:val="29"/>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De predikant kan, in goed overleg</w:t>
      </w:r>
      <w:r w:rsidR="001C281F" w:rsidRPr="00AD68EA">
        <w:rPr>
          <w:rFonts w:ascii="Arial" w:hAnsi="Arial" w:cs="Arial"/>
          <w:sz w:val="22"/>
          <w:szCs w:val="22"/>
        </w:rPr>
        <w:t>,</w:t>
      </w:r>
      <w:r w:rsidRPr="00AD68EA">
        <w:rPr>
          <w:rFonts w:ascii="Arial" w:hAnsi="Arial" w:cs="Arial"/>
          <w:sz w:val="22"/>
          <w:szCs w:val="22"/>
        </w:rPr>
        <w:t xml:space="preserve"> taken delen met de andere ambtsdragers van de kerkenraad en de pastoraal medewerker</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30"/>
          <w:u w:val="single"/>
        </w:rPr>
        <w:sectPr w:rsidR="004629E0" w:rsidRPr="00AD68EA">
          <w:type w:val="continuous"/>
          <w:pgSz w:w="11905" w:h="16837"/>
          <w:pgMar w:top="1416" w:right="1416" w:bottom="1416" w:left="1416" w:header="1416" w:footer="1416" w:gutter="0"/>
          <w:cols w:space="708"/>
        </w:sect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4629E0"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Pr="00AD68EA"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D0736B" w:rsidRDefault="00D0736B"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30"/>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22"/>
          <w:u w:val="single"/>
        </w:rPr>
      </w:pPr>
      <w:r w:rsidRPr="00AD68EA">
        <w:rPr>
          <w:rFonts w:ascii="Arial" w:hAnsi="Arial" w:cs="Arial"/>
          <w:b/>
          <w:bCs/>
          <w:szCs w:val="30"/>
          <w:u w:val="single"/>
        </w:rPr>
        <w:lastRenderedPageBreak/>
        <w:t>3.  PASTORAAT</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u w:val="single"/>
        </w:rPr>
      </w:pPr>
      <w:r w:rsidRPr="00AD68EA">
        <w:rPr>
          <w:rFonts w:ascii="Arial" w:hAnsi="Arial" w:cs="Arial"/>
          <w:sz w:val="22"/>
          <w:u w:val="single"/>
        </w:rPr>
        <w:t>3.1 Grondgedachte</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Pastoraat is de herderlijke zorg die de opzieners over de gemeente moeten hebben. Het pastoraat vertrouwt aan ons toe de kudde van de grote Herder der schapen, draagt ons op die te hoeden en te weiden, toe te zien dat de schapen niet verstrooid of geroofd worden, roept ons het weggedrevene weder te brengen, het verlorene te zoeken, het gebrokene te helen, het zieke te sterken (Ez. 34).</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u w:val="single"/>
        </w:rPr>
        <w:t>3.2 Wat willen we doen</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De herderlijke zorg wordt vooral ter hand genomen door de predikant, de pastoraal medewerker en de ouderlingen. De predikant is verantwoordelijk voor het geheel van de gemeente, een ouderling is herder in zijn wijk. De ambtsdrager op (huis)bezoek is zielzorger Als zielzorgers hebben we bewogen te zijn met de maatschappelijke en lichamelijke noden van degenen, die de Heere aan onze zorgen toevertrouwde. Maar bovenal dienen wij hun geestelijke en eeuwige belangen op het oog te hebben.</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u w:val="single"/>
        </w:rPr>
      </w:pPr>
      <w:r w:rsidRPr="00AD68EA">
        <w:rPr>
          <w:rFonts w:ascii="Arial" w:hAnsi="Arial" w:cs="Arial"/>
          <w:sz w:val="22"/>
          <w:u w:val="single"/>
        </w:rPr>
        <w:t>3.3 Wat doen we nu</w:t>
      </w:r>
    </w:p>
    <w:p w:rsidR="004629E0" w:rsidRPr="00AD68EA" w:rsidRDefault="004629E0" w:rsidP="00AD68EA">
      <w:pPr>
        <w:autoSpaceDE w:val="0"/>
        <w:autoSpaceDN w:val="0"/>
        <w:adjustRightInd w:val="0"/>
        <w:jc w:val="both"/>
        <w:rPr>
          <w:rFonts w:ascii="Arial" w:hAnsi="Arial" w:cs="Arial"/>
          <w:sz w:val="21"/>
          <w:szCs w:val="21"/>
        </w:rPr>
      </w:pPr>
      <w:r w:rsidRPr="00AD68EA">
        <w:rPr>
          <w:rFonts w:ascii="Arial" w:hAnsi="Arial" w:cs="Arial"/>
          <w:sz w:val="22"/>
          <w:szCs w:val="22"/>
        </w:rPr>
        <w:t>Huisbezoek:</w:t>
      </w:r>
      <w:r w:rsidRPr="00AD68EA">
        <w:rPr>
          <w:rFonts w:ascii="Arial" w:hAnsi="Arial" w:cs="Arial"/>
          <w:sz w:val="21"/>
          <w:szCs w:val="21"/>
        </w:rPr>
        <w:t xml:space="preserve"> </w:t>
      </w:r>
    </w:p>
    <w:p w:rsidR="004629E0" w:rsidRPr="00AD68EA" w:rsidRDefault="004629E0" w:rsidP="00AD68EA">
      <w:pPr>
        <w:numPr>
          <w:ilvl w:val="0"/>
          <w:numId w:val="22"/>
        </w:numPr>
        <w:autoSpaceDE w:val="0"/>
        <w:autoSpaceDN w:val="0"/>
        <w:adjustRightInd w:val="0"/>
        <w:jc w:val="both"/>
        <w:rPr>
          <w:rFonts w:ascii="Arial" w:hAnsi="Arial" w:cs="Arial"/>
          <w:sz w:val="22"/>
          <w:szCs w:val="22"/>
        </w:rPr>
      </w:pPr>
      <w:r w:rsidRPr="00AD68EA">
        <w:rPr>
          <w:rFonts w:ascii="Arial" w:hAnsi="Arial" w:cs="Arial"/>
          <w:sz w:val="22"/>
          <w:szCs w:val="22"/>
        </w:rPr>
        <w:t>De gemeente is verdeeld in wijken, met voor iedere wijk een eigen wijkouderling. Uitgangspunt voor het huisbezoek is, dat alle in de wijk geregistreerde adressen eens in de twee jaar worden benaderd voor huisbezoek. Bezoek vindt plaats op afspraak in de periode oktober-maart. In de regel gaat de wijkouderling op huisbezoek met een andere ouderling/ diaken. Deelname van de kinderen aan het huisbezoek wordt op prijs gesteld en gestimuleerd.</w:t>
      </w:r>
    </w:p>
    <w:p w:rsidR="004629E0" w:rsidRPr="00AD68EA" w:rsidRDefault="004629E0" w:rsidP="00AD68EA">
      <w:pPr>
        <w:numPr>
          <w:ilvl w:val="0"/>
          <w:numId w:val="22"/>
        </w:numPr>
        <w:autoSpaceDE w:val="0"/>
        <w:autoSpaceDN w:val="0"/>
        <w:adjustRightInd w:val="0"/>
        <w:jc w:val="both"/>
        <w:rPr>
          <w:rFonts w:ascii="Arial" w:hAnsi="Arial" w:cs="Arial"/>
          <w:sz w:val="22"/>
          <w:szCs w:val="22"/>
        </w:rPr>
      </w:pPr>
      <w:r w:rsidRPr="00AD68EA">
        <w:rPr>
          <w:rFonts w:ascii="Arial" w:hAnsi="Arial" w:cs="Arial"/>
          <w:sz w:val="22"/>
          <w:szCs w:val="22"/>
        </w:rPr>
        <w:t>Iedere ouderling heeft een eigen wijk en maakt zelf afspraken.</w:t>
      </w:r>
    </w:p>
    <w:p w:rsidR="004629E0" w:rsidRPr="00AD68EA" w:rsidRDefault="004629E0" w:rsidP="00AD68EA">
      <w:pPr>
        <w:numPr>
          <w:ilvl w:val="0"/>
          <w:numId w:val="22"/>
        </w:numPr>
        <w:autoSpaceDE w:val="0"/>
        <w:autoSpaceDN w:val="0"/>
        <w:adjustRightInd w:val="0"/>
        <w:jc w:val="both"/>
        <w:rPr>
          <w:rFonts w:ascii="Arial" w:hAnsi="Arial" w:cs="Arial"/>
          <w:sz w:val="22"/>
          <w:szCs w:val="22"/>
        </w:rPr>
      </w:pPr>
      <w:r w:rsidRPr="00AD68EA">
        <w:rPr>
          <w:rFonts w:ascii="Arial" w:hAnsi="Arial" w:cs="Arial"/>
          <w:sz w:val="22"/>
          <w:szCs w:val="22"/>
        </w:rPr>
        <w:t>Er wordt afgesloten met schriftlezing en gebed</w:t>
      </w:r>
    </w:p>
    <w:p w:rsidR="004629E0" w:rsidRPr="00AD68EA" w:rsidRDefault="004629E0" w:rsidP="00AD68EA">
      <w:pPr>
        <w:autoSpaceDE w:val="0"/>
        <w:autoSpaceDN w:val="0"/>
        <w:adjustRightInd w:val="0"/>
        <w:jc w:val="both"/>
        <w:rPr>
          <w:rFonts w:ascii="Arial" w:hAnsi="Arial" w:cs="Arial"/>
          <w:bCs/>
          <w:iCs/>
          <w:sz w:val="22"/>
          <w:szCs w:val="22"/>
        </w:rPr>
      </w:pPr>
    </w:p>
    <w:p w:rsidR="004629E0" w:rsidRPr="00AD68EA" w:rsidRDefault="004629E0" w:rsidP="00AD68EA">
      <w:pPr>
        <w:autoSpaceDE w:val="0"/>
        <w:autoSpaceDN w:val="0"/>
        <w:adjustRightInd w:val="0"/>
        <w:jc w:val="both"/>
        <w:rPr>
          <w:rFonts w:ascii="Arial" w:hAnsi="Arial" w:cs="Arial"/>
          <w:sz w:val="22"/>
          <w:szCs w:val="22"/>
        </w:rPr>
      </w:pPr>
      <w:r w:rsidRPr="00AD68EA">
        <w:rPr>
          <w:rFonts w:ascii="Arial" w:hAnsi="Arial" w:cs="Arial"/>
          <w:bCs/>
          <w:iCs/>
          <w:sz w:val="22"/>
          <w:szCs w:val="22"/>
        </w:rPr>
        <w:t>Specifieke vormen van pastorale zorg:</w:t>
      </w:r>
    </w:p>
    <w:p w:rsidR="004629E0" w:rsidRPr="00AD68EA" w:rsidRDefault="004629E0" w:rsidP="00AD68EA">
      <w:pPr>
        <w:widowControl w:val="0"/>
        <w:numPr>
          <w:ilvl w:val="0"/>
          <w:numId w:val="20"/>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Zorg voor de </w:t>
      </w:r>
      <w:proofErr w:type="spellStart"/>
      <w:r w:rsidRPr="00AD68EA">
        <w:rPr>
          <w:rFonts w:ascii="Arial" w:hAnsi="Arial" w:cs="Arial"/>
          <w:sz w:val="22"/>
          <w:szCs w:val="22"/>
        </w:rPr>
        <w:t>alleengaanden</w:t>
      </w:r>
      <w:proofErr w:type="spellEnd"/>
      <w:r w:rsidRPr="00AD68EA">
        <w:rPr>
          <w:rFonts w:ascii="Arial" w:hAnsi="Arial" w:cs="Arial"/>
          <w:sz w:val="22"/>
          <w:szCs w:val="22"/>
        </w:rPr>
        <w:t>, gehuwden,</w:t>
      </w:r>
      <w:r w:rsidR="001C281F" w:rsidRPr="00AD68EA">
        <w:rPr>
          <w:rFonts w:ascii="Arial" w:hAnsi="Arial" w:cs="Arial"/>
          <w:sz w:val="22"/>
          <w:szCs w:val="22"/>
        </w:rPr>
        <w:t xml:space="preserve"> </w:t>
      </w:r>
      <w:r w:rsidRPr="00AD68EA">
        <w:rPr>
          <w:rFonts w:ascii="Arial" w:hAnsi="Arial" w:cs="Arial"/>
          <w:sz w:val="22"/>
          <w:szCs w:val="22"/>
        </w:rPr>
        <w:t xml:space="preserve">bejaarden van 80 jaar en ouder, gehandicapten, zieken thuis of in het ziekenhuis, stervensbegeleiding en </w:t>
      </w:r>
      <w:proofErr w:type="spellStart"/>
      <w:r w:rsidRPr="00AD68EA">
        <w:rPr>
          <w:rFonts w:ascii="Arial" w:hAnsi="Arial" w:cs="Arial"/>
          <w:sz w:val="22"/>
          <w:szCs w:val="22"/>
        </w:rPr>
        <w:t>rouwdragenden</w:t>
      </w:r>
      <w:proofErr w:type="spellEnd"/>
    </w:p>
    <w:p w:rsidR="004629E0" w:rsidRPr="00AD68EA" w:rsidRDefault="004629E0" w:rsidP="00AD68EA">
      <w:pPr>
        <w:widowControl w:val="0"/>
        <w:numPr>
          <w:ilvl w:val="0"/>
          <w:numId w:val="20"/>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Aandacht voor concrete noden zoals</w:t>
      </w:r>
      <w:r w:rsidR="001C281F" w:rsidRPr="00AD68EA">
        <w:rPr>
          <w:rFonts w:ascii="Arial" w:hAnsi="Arial" w:cs="Arial"/>
          <w:sz w:val="22"/>
          <w:szCs w:val="22"/>
        </w:rPr>
        <w:t>:</w:t>
      </w:r>
      <w:r w:rsidRPr="00AD68EA">
        <w:rPr>
          <w:rFonts w:ascii="Arial" w:hAnsi="Arial" w:cs="Arial"/>
          <w:sz w:val="22"/>
          <w:szCs w:val="22"/>
        </w:rPr>
        <w:t xml:space="preserve"> homofilie, incest, echtscheiding, psychische noden e.d.</w:t>
      </w:r>
    </w:p>
    <w:p w:rsidR="004629E0" w:rsidRPr="00AD68EA" w:rsidRDefault="004629E0" w:rsidP="00AD68EA">
      <w:pPr>
        <w:widowControl w:val="0"/>
        <w:numPr>
          <w:ilvl w:val="0"/>
          <w:numId w:val="19"/>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Rondom de Heilige Doop: na geboortebericht wordt door de predikant een bezoek gebracht. Door middel van de wijkouderling</w:t>
      </w:r>
      <w:r w:rsidRPr="00AD68EA">
        <w:rPr>
          <w:rFonts w:ascii="Arial" w:hAnsi="Arial" w:cs="Arial"/>
          <w:sz w:val="21"/>
          <w:szCs w:val="21"/>
        </w:rPr>
        <w:t xml:space="preserve"> </w:t>
      </w:r>
      <w:r w:rsidRPr="00AD68EA">
        <w:rPr>
          <w:rFonts w:ascii="Arial" w:hAnsi="Arial" w:cs="Arial"/>
          <w:sz w:val="22"/>
          <w:szCs w:val="22"/>
        </w:rPr>
        <w:t>vindt er een pastoraal bezoek plaats bij de gehuwde doopouders thuis om met hen te spreken over het persoonlijk leven met de HEERE in verband met de aanstaande doopbediening.</w:t>
      </w:r>
    </w:p>
    <w:p w:rsidR="004629E0" w:rsidRPr="00AD68EA" w:rsidRDefault="004629E0" w:rsidP="00AD68EA">
      <w:pPr>
        <w:widowControl w:val="0"/>
        <w:numPr>
          <w:ilvl w:val="0"/>
          <w:numId w:val="19"/>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Herderlijke zorg met betrekking tot het Heilig Avondmaal: diegenen die voor het eerst aan het H.A.  hebben deelgenomen, worden door de  w</w:t>
      </w:r>
      <w:r w:rsidR="001C281F" w:rsidRPr="00AD68EA">
        <w:rPr>
          <w:rFonts w:ascii="Arial" w:hAnsi="Arial" w:cs="Arial"/>
          <w:sz w:val="22"/>
          <w:szCs w:val="22"/>
        </w:rPr>
        <w:t>ijkouderling bezocht ter bemoed</w:t>
      </w:r>
      <w:r w:rsidRPr="00AD68EA">
        <w:rPr>
          <w:rFonts w:ascii="Arial" w:hAnsi="Arial" w:cs="Arial"/>
          <w:sz w:val="22"/>
          <w:szCs w:val="22"/>
        </w:rPr>
        <w:t>iging</w:t>
      </w:r>
    </w:p>
    <w:p w:rsidR="004629E0" w:rsidRPr="00AD68EA" w:rsidRDefault="004629E0" w:rsidP="00AD68EA">
      <w:pPr>
        <w:widowControl w:val="0"/>
        <w:numPr>
          <w:ilvl w:val="0"/>
          <w:numId w:val="19"/>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Aandacht wordt gegeven aan  aanstaande bruidsparen door middel van een trouwge</w:t>
      </w:r>
      <w:r w:rsidRPr="00AD68EA">
        <w:rPr>
          <w:rFonts w:ascii="Arial" w:hAnsi="Arial" w:cs="Arial"/>
          <w:sz w:val="22"/>
          <w:szCs w:val="22"/>
        </w:rPr>
        <w:softHyphen/>
        <w:t>sprek en zo mogelijk deelname aan de huwelijkskring.</w:t>
      </w:r>
    </w:p>
    <w:p w:rsidR="004629E0" w:rsidRPr="00AD68EA" w:rsidRDefault="004629E0" w:rsidP="00AD68EA">
      <w:pPr>
        <w:widowControl w:val="0"/>
        <w:numPr>
          <w:ilvl w:val="0"/>
          <w:numId w:val="19"/>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De wijkouderling bezoekt van tijd tot tijd weduwen en weduwnaars en die alleen zijn komen te staan.</w:t>
      </w:r>
    </w:p>
    <w:p w:rsidR="004629E0" w:rsidRPr="00AD68EA" w:rsidRDefault="004629E0" w:rsidP="00AD68EA">
      <w:pPr>
        <w:widowControl w:val="0"/>
        <w:numPr>
          <w:ilvl w:val="0"/>
          <w:numId w:val="19"/>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Taak pastorale</w:t>
      </w:r>
      <w:r w:rsidR="001C281F" w:rsidRPr="00AD68EA">
        <w:rPr>
          <w:rFonts w:ascii="Arial" w:hAnsi="Arial" w:cs="Arial"/>
          <w:sz w:val="22"/>
          <w:szCs w:val="22"/>
        </w:rPr>
        <w:t xml:space="preserve"> </w:t>
      </w:r>
      <w:r w:rsidRPr="00AD68EA">
        <w:rPr>
          <w:rFonts w:ascii="Arial" w:hAnsi="Arial" w:cs="Arial"/>
          <w:sz w:val="22"/>
          <w:szCs w:val="22"/>
        </w:rPr>
        <w:t>medewerker; hij zal o.a. voor zijn rekening nemen degenen, die uit het ziekenhuis terugkomen, weduwen en weduwnaars bezoeken, bejaarden en ander voorkomend bezoekwerk in overleg met de predikant.</w:t>
      </w:r>
    </w:p>
    <w:p w:rsidR="004629E0" w:rsidRPr="00AD68EA" w:rsidRDefault="004629E0" w:rsidP="00AD68EA">
      <w:pPr>
        <w:widowControl w:val="0"/>
        <w:numPr>
          <w:ilvl w:val="0"/>
          <w:numId w:val="19"/>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Crisispastoraat (stervensbegeleiding, psychische nood) behoort tot de taak van de predikant. In </w:t>
      </w:r>
      <w:r w:rsidR="001C281F" w:rsidRPr="00AD68EA">
        <w:rPr>
          <w:rFonts w:ascii="Arial" w:hAnsi="Arial" w:cs="Arial"/>
          <w:sz w:val="22"/>
          <w:szCs w:val="22"/>
        </w:rPr>
        <w:t>sommige</w:t>
      </w:r>
      <w:r w:rsidRPr="00AD68EA">
        <w:rPr>
          <w:rFonts w:ascii="Arial" w:hAnsi="Arial" w:cs="Arial"/>
          <w:sz w:val="22"/>
          <w:szCs w:val="22"/>
        </w:rPr>
        <w:t xml:space="preserve"> gevallen moet doorverwezen worden naar professionele hulp.</w:t>
      </w:r>
      <w:r w:rsidRPr="00AD68EA">
        <w:rPr>
          <w:rFonts w:ascii="Arial" w:hAnsi="Arial" w:cs="Arial"/>
        </w:rPr>
        <w:t xml:space="preserve"> </w:t>
      </w:r>
      <w:r w:rsidRPr="00AD68EA">
        <w:rPr>
          <w:rFonts w:ascii="Arial" w:hAnsi="Arial" w:cs="Arial"/>
          <w:sz w:val="22"/>
          <w:szCs w:val="22"/>
        </w:rPr>
        <w:t>Daar waar het mogelijk en nuttig is, k</w:t>
      </w:r>
      <w:r w:rsidR="001C281F" w:rsidRPr="00AD68EA">
        <w:rPr>
          <w:rFonts w:ascii="Arial" w:hAnsi="Arial" w:cs="Arial"/>
          <w:sz w:val="22"/>
          <w:szCs w:val="22"/>
        </w:rPr>
        <w:t>unnen</w:t>
      </w:r>
      <w:r w:rsidRPr="00AD68EA">
        <w:rPr>
          <w:rFonts w:ascii="Arial" w:hAnsi="Arial" w:cs="Arial"/>
          <w:sz w:val="22"/>
          <w:szCs w:val="22"/>
        </w:rPr>
        <w:t xml:space="preserve"> vertrouwensperso</w:t>
      </w:r>
      <w:r w:rsidR="001C281F" w:rsidRPr="00AD68EA">
        <w:rPr>
          <w:rFonts w:ascii="Arial" w:hAnsi="Arial" w:cs="Arial"/>
          <w:sz w:val="22"/>
          <w:szCs w:val="22"/>
        </w:rPr>
        <w:t>nen</w:t>
      </w:r>
      <w:r w:rsidRPr="00AD68EA">
        <w:rPr>
          <w:rFonts w:ascii="Arial" w:hAnsi="Arial" w:cs="Arial"/>
          <w:sz w:val="22"/>
          <w:szCs w:val="22"/>
        </w:rPr>
        <w:t xml:space="preserve"> (gemeenteleden die daarvoor een P.P.H. cursus hebben gevolgd) ingeschakeld worden.</w:t>
      </w:r>
      <w:r w:rsidRPr="00AD68EA">
        <w:rPr>
          <w:rFonts w:ascii="Arial" w:hAnsi="Arial" w:cs="Arial"/>
          <w:color w:val="000000"/>
          <w:sz w:val="22"/>
          <w:szCs w:val="22"/>
        </w:rPr>
        <w:t xml:space="preserve"> Het inzetten </w:t>
      </w:r>
      <w:r w:rsidR="001C281F" w:rsidRPr="00AD68EA">
        <w:rPr>
          <w:rFonts w:ascii="Arial" w:hAnsi="Arial" w:cs="Arial"/>
          <w:color w:val="000000"/>
          <w:sz w:val="22"/>
          <w:szCs w:val="22"/>
        </w:rPr>
        <w:lastRenderedPageBreak/>
        <w:t xml:space="preserve">en aansturen </w:t>
      </w:r>
      <w:r w:rsidRPr="00AD68EA">
        <w:rPr>
          <w:rFonts w:ascii="Arial" w:hAnsi="Arial" w:cs="Arial"/>
          <w:color w:val="000000"/>
          <w:sz w:val="22"/>
          <w:szCs w:val="22"/>
        </w:rPr>
        <w:t xml:space="preserve">hiervan </w:t>
      </w:r>
      <w:r w:rsidR="001C281F" w:rsidRPr="00AD68EA">
        <w:rPr>
          <w:rFonts w:ascii="Arial" w:hAnsi="Arial" w:cs="Arial"/>
          <w:color w:val="000000"/>
          <w:sz w:val="22"/>
          <w:szCs w:val="22"/>
        </w:rPr>
        <w:t xml:space="preserve"> gebeurt door</w:t>
      </w:r>
      <w:r w:rsidRPr="00AD68EA">
        <w:rPr>
          <w:rFonts w:ascii="Arial" w:hAnsi="Arial" w:cs="Arial"/>
          <w:color w:val="000000"/>
          <w:sz w:val="22"/>
          <w:szCs w:val="22"/>
        </w:rPr>
        <w:t xml:space="preserve"> de wijkpredikant.</w:t>
      </w:r>
    </w:p>
    <w:p w:rsidR="004629E0" w:rsidRPr="00AD68EA" w:rsidRDefault="004629E0" w:rsidP="00AD68EA">
      <w:pPr>
        <w:widowControl w:val="0"/>
        <w:numPr>
          <w:ilvl w:val="0"/>
          <w:numId w:val="19"/>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Ziekenhuispastoraat  gebeurt door de predikant en de pastorale medewerker. Na ontslag uit het ziekenhuis volgt er bezoek door de dominee en/of de pastoralemedewerker en de wijkouderling.</w:t>
      </w:r>
    </w:p>
    <w:p w:rsidR="004629E0" w:rsidRPr="00AD68EA" w:rsidRDefault="004629E0" w:rsidP="00AD68EA">
      <w:pPr>
        <w:widowControl w:val="0"/>
        <w:numPr>
          <w:ilvl w:val="0"/>
          <w:numId w:val="19"/>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Ouderenpastoraat:</w:t>
      </w:r>
      <w:r w:rsidR="00481ADD" w:rsidRPr="00AD68EA">
        <w:rPr>
          <w:rFonts w:ascii="Arial" w:hAnsi="Arial" w:cs="Arial"/>
          <w:sz w:val="22"/>
          <w:szCs w:val="22"/>
        </w:rPr>
        <w:t xml:space="preserve"> </w:t>
      </w:r>
      <w:r w:rsidRPr="00AD68EA">
        <w:rPr>
          <w:rFonts w:ascii="Arial" w:hAnsi="Arial" w:cs="Arial"/>
          <w:sz w:val="22"/>
          <w:szCs w:val="22"/>
        </w:rPr>
        <w:t>de dominee bezoekt de ouderen van 80 jaar en ouder. Ook krijgen zij bezoek die niet meer in de kerk en op de bejaardenmiddag kunnen komen. De andere bezoeken worden gedaan door de pastorale</w:t>
      </w:r>
      <w:r w:rsidR="00481ADD" w:rsidRPr="00AD68EA">
        <w:rPr>
          <w:rFonts w:ascii="Arial" w:hAnsi="Arial" w:cs="Arial"/>
          <w:sz w:val="22"/>
          <w:szCs w:val="22"/>
        </w:rPr>
        <w:t xml:space="preserve"> </w:t>
      </w:r>
      <w:r w:rsidRPr="00AD68EA">
        <w:rPr>
          <w:rFonts w:ascii="Arial" w:hAnsi="Arial" w:cs="Arial"/>
          <w:sz w:val="22"/>
          <w:szCs w:val="22"/>
        </w:rPr>
        <w:t>medewerker en de wijkouderling.</w:t>
      </w:r>
    </w:p>
    <w:p w:rsidR="004629E0" w:rsidRPr="00AD68EA" w:rsidRDefault="004629E0" w:rsidP="00AD68EA">
      <w:pPr>
        <w:widowControl w:val="0"/>
        <w:numPr>
          <w:ilvl w:val="0"/>
          <w:numId w:val="19"/>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Jongerenpastoraat:</w:t>
      </w:r>
      <w:r w:rsidR="00481ADD" w:rsidRPr="00AD68EA">
        <w:rPr>
          <w:rFonts w:ascii="Arial" w:hAnsi="Arial" w:cs="Arial"/>
          <w:sz w:val="22"/>
          <w:szCs w:val="22"/>
        </w:rPr>
        <w:t xml:space="preserve"> </w:t>
      </w:r>
      <w:r w:rsidRPr="00AD68EA">
        <w:rPr>
          <w:rFonts w:ascii="Arial" w:hAnsi="Arial" w:cs="Arial"/>
          <w:sz w:val="22"/>
          <w:szCs w:val="22"/>
        </w:rPr>
        <w:t xml:space="preserve">In goed overleg met de predikant, andere ambtsdragers en leidinggevenden zal de jeugdouderling </w:t>
      </w:r>
      <w:r w:rsidR="001402AE" w:rsidRPr="0022082D">
        <w:rPr>
          <w:rFonts w:ascii="Arial" w:hAnsi="Arial" w:cs="Arial"/>
          <w:sz w:val="22"/>
          <w:szCs w:val="22"/>
        </w:rPr>
        <w:t>eventueel met een te vormen pastoraal team</w:t>
      </w:r>
      <w:r w:rsidR="001402AE">
        <w:rPr>
          <w:rFonts w:ascii="Arial" w:hAnsi="Arial" w:cs="Arial"/>
          <w:color w:val="FF0000"/>
          <w:sz w:val="22"/>
          <w:szCs w:val="22"/>
        </w:rPr>
        <w:t xml:space="preserve"> </w:t>
      </w:r>
      <w:r w:rsidRPr="00AD68EA">
        <w:rPr>
          <w:rFonts w:ascii="Arial" w:hAnsi="Arial" w:cs="Arial"/>
          <w:sz w:val="22"/>
          <w:szCs w:val="22"/>
        </w:rPr>
        <w:t>extra zorg hebben voor de jeugd. Als contactpersoon zal hij signalen opvangen en bespreken b.v. over: - catechese - jeugdwerk - vrije tijdsbesteding van jongeren enz. maar vooral ook pastoraal bezig te zijn in de persoonlijke contacten.</w:t>
      </w:r>
    </w:p>
    <w:p w:rsidR="004629E0" w:rsidRPr="00AD68EA" w:rsidRDefault="004629E0" w:rsidP="00AD68EA">
      <w:pPr>
        <w:autoSpaceDE w:val="0"/>
        <w:autoSpaceDN w:val="0"/>
        <w:adjustRightInd w:val="0"/>
        <w:jc w:val="both"/>
        <w:rPr>
          <w:rFonts w:ascii="Arial" w:hAnsi="Arial" w:cs="Arial"/>
          <w:bCs/>
          <w:iCs/>
          <w:sz w:val="22"/>
          <w:szCs w:val="22"/>
        </w:rPr>
      </w:pPr>
    </w:p>
    <w:p w:rsidR="004629E0" w:rsidRPr="00AD68EA" w:rsidRDefault="004629E0" w:rsidP="00AD68EA">
      <w:pPr>
        <w:autoSpaceDE w:val="0"/>
        <w:autoSpaceDN w:val="0"/>
        <w:adjustRightInd w:val="0"/>
        <w:jc w:val="both"/>
        <w:rPr>
          <w:rFonts w:ascii="Arial" w:hAnsi="Arial" w:cs="Arial"/>
          <w:bCs/>
          <w:iCs/>
          <w:sz w:val="22"/>
          <w:szCs w:val="22"/>
        </w:rPr>
      </w:pPr>
      <w:r w:rsidRPr="00AD68EA">
        <w:rPr>
          <w:rFonts w:ascii="Arial" w:hAnsi="Arial" w:cs="Arial"/>
          <w:bCs/>
          <w:iCs/>
          <w:sz w:val="22"/>
          <w:szCs w:val="22"/>
        </w:rPr>
        <w:t>Consistorie-overleg:</w:t>
      </w:r>
    </w:p>
    <w:p w:rsidR="004629E0" w:rsidRPr="00AD68EA" w:rsidRDefault="004629E0" w:rsidP="00AD68EA">
      <w:pPr>
        <w:numPr>
          <w:ilvl w:val="0"/>
          <w:numId w:val="24"/>
        </w:numPr>
        <w:autoSpaceDE w:val="0"/>
        <w:autoSpaceDN w:val="0"/>
        <w:adjustRightInd w:val="0"/>
        <w:jc w:val="both"/>
        <w:rPr>
          <w:rFonts w:ascii="Arial" w:hAnsi="Arial" w:cs="Arial"/>
          <w:bCs/>
          <w:iCs/>
          <w:sz w:val="22"/>
          <w:szCs w:val="22"/>
        </w:rPr>
      </w:pPr>
      <w:r w:rsidRPr="00AD68EA">
        <w:rPr>
          <w:rFonts w:ascii="Arial" w:hAnsi="Arial" w:cs="Arial"/>
          <w:sz w:val="22"/>
          <w:szCs w:val="22"/>
        </w:rPr>
        <w:t>Op het Consistorie word</w:t>
      </w:r>
      <w:r w:rsidR="00481ADD" w:rsidRPr="00AD68EA">
        <w:rPr>
          <w:rFonts w:ascii="Arial" w:hAnsi="Arial" w:cs="Arial"/>
          <w:sz w:val="22"/>
          <w:szCs w:val="22"/>
        </w:rPr>
        <w:t>t</w:t>
      </w:r>
      <w:r w:rsidRPr="00AD68EA">
        <w:rPr>
          <w:rFonts w:ascii="Arial" w:hAnsi="Arial" w:cs="Arial"/>
          <w:sz w:val="22"/>
          <w:szCs w:val="22"/>
        </w:rPr>
        <w:t xml:space="preserve"> naast</w:t>
      </w:r>
      <w:r w:rsidR="00481ADD" w:rsidRPr="00AD68EA">
        <w:rPr>
          <w:rFonts w:ascii="Arial" w:hAnsi="Arial" w:cs="Arial"/>
          <w:sz w:val="22"/>
          <w:szCs w:val="22"/>
        </w:rPr>
        <w:t xml:space="preserve"> aan</w:t>
      </w:r>
      <w:r w:rsidRPr="00AD68EA">
        <w:rPr>
          <w:rFonts w:ascii="Arial" w:hAnsi="Arial" w:cs="Arial"/>
          <w:sz w:val="22"/>
          <w:szCs w:val="22"/>
        </w:rPr>
        <w:t xml:space="preserve"> het bespreken van de pastorale zorgen en noden binnen de gemeente door de predikant en de wijkouderlingen ook aandacht besteed aan de toerusting van de ouderlingen voor hun pastorale taak. Indien noodzakelijk bespreken we</w:t>
      </w:r>
      <w:r w:rsidR="00481ADD" w:rsidRPr="00AD68EA">
        <w:rPr>
          <w:rFonts w:ascii="Arial" w:hAnsi="Arial" w:cs="Arial"/>
          <w:sz w:val="22"/>
          <w:szCs w:val="22"/>
        </w:rPr>
        <w:t xml:space="preserve"> aan de orde gekomen zaken in </w:t>
      </w:r>
      <w:r w:rsidRPr="00AD68EA">
        <w:rPr>
          <w:rFonts w:ascii="Arial" w:hAnsi="Arial" w:cs="Arial"/>
          <w:sz w:val="22"/>
          <w:szCs w:val="22"/>
        </w:rPr>
        <w:t>de</w:t>
      </w:r>
      <w:r w:rsidR="00481ADD" w:rsidRPr="00AD68EA">
        <w:rPr>
          <w:rFonts w:ascii="Arial" w:hAnsi="Arial" w:cs="Arial"/>
          <w:sz w:val="22"/>
          <w:szCs w:val="22"/>
        </w:rPr>
        <w:t xml:space="preserve"> gehele </w:t>
      </w:r>
      <w:r w:rsidRPr="00AD68EA">
        <w:rPr>
          <w:rFonts w:ascii="Arial" w:hAnsi="Arial" w:cs="Arial"/>
          <w:sz w:val="22"/>
          <w:szCs w:val="22"/>
        </w:rPr>
        <w:t xml:space="preserve">kerkenraad. Waar de wijkouderlingen ieder hun eigen wijk onder hun pastorale zorg hebben, houdt de predikant herderlijk opzicht over het geheel van de gemeente. </w:t>
      </w:r>
    </w:p>
    <w:p w:rsidR="004629E0" w:rsidRPr="00AD68EA" w:rsidRDefault="004629E0" w:rsidP="00AD68EA">
      <w:pPr>
        <w:autoSpaceDE w:val="0"/>
        <w:autoSpaceDN w:val="0"/>
        <w:adjustRightInd w:val="0"/>
        <w:ind w:left="765"/>
        <w:jc w:val="both"/>
        <w:rPr>
          <w:rFonts w:ascii="Arial" w:hAnsi="Arial" w:cs="Arial"/>
          <w:bCs/>
          <w:iCs/>
          <w:sz w:val="22"/>
          <w:szCs w:val="22"/>
        </w:rPr>
      </w:pPr>
      <w:r w:rsidRPr="00AD68EA">
        <w:rPr>
          <w:rFonts w:ascii="Arial" w:hAnsi="Arial" w:cs="Arial"/>
          <w:sz w:val="22"/>
          <w:szCs w:val="22"/>
        </w:rPr>
        <w:t>Vanuit de noden en vreugden van het pastoraat wordt de onmisbare voedingsbodem gelegd voor de pastorale zijde van de Woordverkondiging.</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4629E0" w:rsidP="00AD68EA">
      <w:pPr>
        <w:autoSpaceDE w:val="0"/>
        <w:autoSpaceDN w:val="0"/>
        <w:adjustRightInd w:val="0"/>
        <w:jc w:val="both"/>
        <w:rPr>
          <w:rFonts w:ascii="Arial" w:hAnsi="Arial" w:cs="Arial"/>
          <w:i/>
          <w:iCs/>
          <w:sz w:val="22"/>
          <w:szCs w:val="22"/>
        </w:rPr>
      </w:pPr>
      <w:r w:rsidRPr="00AD68EA">
        <w:rPr>
          <w:rFonts w:ascii="Arial" w:hAnsi="Arial" w:cs="Arial"/>
          <w:i/>
          <w:iCs/>
          <w:sz w:val="22"/>
          <w:szCs w:val="22"/>
        </w:rPr>
        <w:t>Bezoek nieuw ingekomenen</w:t>
      </w:r>
    </w:p>
    <w:p w:rsidR="004629E0" w:rsidRPr="00AD68EA" w:rsidRDefault="004629E0" w:rsidP="00AD68EA">
      <w:pPr>
        <w:numPr>
          <w:ilvl w:val="0"/>
          <w:numId w:val="23"/>
        </w:numPr>
        <w:autoSpaceDE w:val="0"/>
        <w:autoSpaceDN w:val="0"/>
        <w:adjustRightInd w:val="0"/>
        <w:jc w:val="both"/>
        <w:rPr>
          <w:rFonts w:ascii="Arial" w:hAnsi="Arial" w:cs="Arial"/>
          <w:sz w:val="22"/>
          <w:szCs w:val="22"/>
        </w:rPr>
      </w:pPr>
      <w:r w:rsidRPr="00AD68EA">
        <w:rPr>
          <w:rFonts w:ascii="Arial" w:hAnsi="Arial" w:cs="Arial"/>
          <w:sz w:val="22"/>
          <w:szCs w:val="22"/>
        </w:rPr>
        <w:t xml:space="preserve">Nieuw ingekomenen ontvangen bezoek van de wijkouderling. </w:t>
      </w:r>
      <w:r w:rsidRPr="0022082D">
        <w:rPr>
          <w:rFonts w:ascii="Arial" w:hAnsi="Arial" w:cs="Arial"/>
          <w:sz w:val="22"/>
          <w:szCs w:val="22"/>
        </w:rPr>
        <w:t xml:space="preserve">Zij krijgen </w:t>
      </w:r>
      <w:r w:rsidR="00630DCF" w:rsidRPr="0022082D">
        <w:rPr>
          <w:rFonts w:ascii="Arial" w:hAnsi="Arial" w:cs="Arial"/>
          <w:sz w:val="22"/>
          <w:szCs w:val="22"/>
        </w:rPr>
        <w:t xml:space="preserve">van de scriba </w:t>
      </w:r>
      <w:r w:rsidRPr="0022082D">
        <w:rPr>
          <w:rFonts w:ascii="Arial" w:hAnsi="Arial" w:cs="Arial"/>
          <w:sz w:val="22"/>
          <w:szCs w:val="22"/>
        </w:rPr>
        <w:t xml:space="preserve">de gegevens voor dit bezoek </w:t>
      </w:r>
      <w:r w:rsidR="001402AE" w:rsidRPr="0022082D">
        <w:rPr>
          <w:rFonts w:ascii="Arial" w:hAnsi="Arial" w:cs="Arial"/>
          <w:sz w:val="22"/>
          <w:szCs w:val="22"/>
        </w:rPr>
        <w:t xml:space="preserve">en de Gemeentegids, die als eerste kennismaking en als wegwijzer </w:t>
      </w:r>
      <w:r w:rsidR="00630DCF" w:rsidRPr="0022082D">
        <w:rPr>
          <w:rFonts w:ascii="Arial" w:hAnsi="Arial" w:cs="Arial"/>
          <w:sz w:val="22"/>
          <w:szCs w:val="22"/>
        </w:rPr>
        <w:t xml:space="preserve">in de gemeente </w:t>
      </w:r>
      <w:r w:rsidR="001402AE" w:rsidRPr="0022082D">
        <w:rPr>
          <w:rFonts w:ascii="Arial" w:hAnsi="Arial" w:cs="Arial"/>
          <w:sz w:val="22"/>
          <w:szCs w:val="22"/>
        </w:rPr>
        <w:t>mag dienen</w:t>
      </w:r>
      <w:r w:rsidRPr="0022082D">
        <w:rPr>
          <w:rFonts w:ascii="Arial" w:hAnsi="Arial" w:cs="Arial"/>
          <w:sz w:val="22"/>
          <w:szCs w:val="22"/>
        </w:rPr>
        <w:t>. Na dit bezoek wordt</w:t>
      </w:r>
      <w:r w:rsidRPr="00AD68EA">
        <w:rPr>
          <w:rFonts w:ascii="Arial" w:hAnsi="Arial" w:cs="Arial"/>
          <w:sz w:val="22"/>
          <w:szCs w:val="22"/>
        </w:rPr>
        <w:t xml:space="preserve"> het adres eventueel doorgegeven aan de predikant om een nader kennismakingsbezoek af te leggen. </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AD68EA" w:rsidRDefault="004629E0" w:rsidP="00AD68EA">
      <w:pPr>
        <w:jc w:val="both"/>
        <w:rPr>
          <w:rFonts w:ascii="Arial" w:hAnsi="Arial" w:cs="Arial"/>
          <w:sz w:val="22"/>
          <w:szCs w:val="30"/>
          <w:u w:val="single"/>
        </w:rPr>
        <w:sectPr w:rsidR="004629E0" w:rsidRPr="00AD68EA">
          <w:type w:val="continuous"/>
          <w:pgSz w:w="11905" w:h="16837"/>
          <w:pgMar w:top="1416" w:right="1416" w:bottom="1416" w:left="1416" w:header="1416" w:footer="1416" w:gutter="0"/>
          <w:cols w:space="708"/>
        </w:sect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b/>
          <w:bCs/>
          <w:szCs w:val="22"/>
          <w:u w:val="single"/>
        </w:rPr>
      </w:pPr>
      <w:r w:rsidRPr="00AD68EA">
        <w:rPr>
          <w:rFonts w:ascii="Arial" w:hAnsi="Arial" w:cs="Arial"/>
          <w:b/>
          <w:bCs/>
          <w:szCs w:val="30"/>
          <w:u w:val="single"/>
        </w:rPr>
        <w:lastRenderedPageBreak/>
        <w:t>4.  VORMING EN TOERUSTING</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u w:val="single"/>
        </w:rPr>
        <w:t>4.1 Grondgedachte</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De Heilige Geest die het leven geeft, zorgt ook voor het geloof door het te versterken: krachtig te maken, te doen groeien, te verdiepen en meer vrijmoedigheid te geven. Daarvoor zijn middelen en mogelijkheden gegeven waar wij dankbaar gebruik van mogen maken.</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u w:val="single"/>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u w:val="single"/>
        </w:rPr>
        <w:t>4.2  Mogelijkheden / middelen</w:t>
      </w:r>
    </w:p>
    <w:p w:rsidR="004629E0" w:rsidRPr="00AD68EA" w:rsidRDefault="004629E0" w:rsidP="00AD68EA">
      <w:pPr>
        <w:widowControl w:val="0"/>
        <w:numPr>
          <w:ilvl w:val="0"/>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De prediking van het Evangelie en van de Belijdenisgeschriften is het voornaamste middel tot toerusting van de gemeenteleden en haar ambtsdragers.</w:t>
      </w:r>
    </w:p>
    <w:p w:rsidR="004629E0" w:rsidRPr="00AD68EA" w:rsidRDefault="004629E0" w:rsidP="00AD68EA">
      <w:pPr>
        <w:widowControl w:val="0"/>
        <w:numPr>
          <w:ilvl w:val="0"/>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u w:val="single"/>
        </w:rPr>
        <w:t>Catechese</w:t>
      </w:r>
      <w:r w:rsidRPr="00AD68EA">
        <w:rPr>
          <w:rFonts w:ascii="Arial" w:hAnsi="Arial" w:cs="Arial"/>
          <w:sz w:val="22"/>
          <w:szCs w:val="22"/>
        </w:rPr>
        <w:t>: Een belangrijke tak van arbeid onder de jongeren van onze gemeente is de catechese. De catechese heeft tot inhoud met name Gods Woord en de belijdenis van de kerk.</w:t>
      </w:r>
      <w:r w:rsidR="00481ADD" w:rsidRPr="00AD68EA">
        <w:rPr>
          <w:rFonts w:ascii="Arial" w:hAnsi="Arial" w:cs="Arial"/>
          <w:sz w:val="22"/>
          <w:szCs w:val="22"/>
        </w:rPr>
        <w:t xml:space="preserve"> </w:t>
      </w:r>
      <w:r w:rsidRPr="00AD68EA">
        <w:rPr>
          <w:rFonts w:ascii="Arial" w:hAnsi="Arial" w:cs="Arial"/>
          <w:sz w:val="22"/>
          <w:szCs w:val="22"/>
        </w:rPr>
        <w:t>In de catechisatie mag de catecheet al lerend het Heil van God doorgeven. Zodat jongeren leren verstaan wie God is, wie de Heere Jezus is en wie zij zelf zijn voor Gods aangezicht in Zijn schepping. Het Woord is altijd de gids om Jezus te leren kennen en volgen. Het Woord moet daarbij in al zijn rijkdom aan het woord komen. Dit moet ook blijken in de onderwerpen, die niet alleen de geloofsleer van onze kerk</w:t>
      </w:r>
      <w:r w:rsidR="00481ADD" w:rsidRPr="00AD68EA">
        <w:rPr>
          <w:rFonts w:ascii="Arial" w:hAnsi="Arial" w:cs="Arial"/>
          <w:sz w:val="22"/>
          <w:szCs w:val="22"/>
        </w:rPr>
        <w:t xml:space="preserve"> raken</w:t>
      </w:r>
      <w:r w:rsidRPr="00AD68EA">
        <w:rPr>
          <w:rFonts w:ascii="Arial" w:hAnsi="Arial" w:cs="Arial"/>
          <w:sz w:val="22"/>
          <w:szCs w:val="22"/>
        </w:rPr>
        <w:t>, maar ook het leven van een christen. De catechese is niet alleen op het verstand gericht, maar op de hele catechisant, om hem te leren de Heere te dienen met hoofd, hart en hand. Daartoe is de werking van de Heilige Geest onmisbaar. Door de regelmaat en het bereik is de catechisatie belangrijk. Binnen de verantwoordelijkheid van de kerkenraad is het in de eerste plaats de taak van de predikant om de catechisatie te geven. Hij kan hierbij worden bijgestaan door een ambtsdrager. Het is een goede zaak de groepen niet te groot te maken teneinde het contact zo goed mogelijk te houden. Het streven is om tien lessen voor en tien lessen na de kerst te geven.</w:t>
      </w:r>
    </w:p>
    <w:p w:rsidR="004629E0" w:rsidRPr="00AD68EA" w:rsidRDefault="004629E0" w:rsidP="00AD68EA">
      <w:pPr>
        <w:widowControl w:val="0"/>
        <w:numPr>
          <w:ilvl w:val="0"/>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u w:val="single"/>
        </w:rPr>
        <w:t>Belijdeniscatechese</w:t>
      </w:r>
      <w:r w:rsidRPr="00AD68EA">
        <w:rPr>
          <w:rFonts w:ascii="Arial" w:hAnsi="Arial" w:cs="Arial"/>
          <w:sz w:val="22"/>
          <w:szCs w:val="22"/>
        </w:rPr>
        <w:t>.</w:t>
      </w:r>
      <w:r w:rsidRPr="00AD68EA">
        <w:rPr>
          <w:rFonts w:ascii="Arial" w:hAnsi="Arial" w:cs="Arial"/>
          <w:i/>
          <w:iCs/>
          <w:sz w:val="22"/>
          <w:szCs w:val="22"/>
        </w:rPr>
        <w:t xml:space="preserve"> </w:t>
      </w:r>
      <w:r w:rsidRPr="00AD68EA">
        <w:rPr>
          <w:rFonts w:ascii="Arial" w:hAnsi="Arial" w:cs="Arial"/>
          <w:sz w:val="22"/>
          <w:szCs w:val="22"/>
        </w:rPr>
        <w:t xml:space="preserve">De belijdeniscatechisatie wordt door de predikant gegeven. Het streven is de openbare belijdenis te doen plaatsvinden op een zondag rond </w:t>
      </w:r>
      <w:r w:rsidR="00481ADD" w:rsidRPr="00AD68EA">
        <w:rPr>
          <w:rFonts w:ascii="Arial" w:hAnsi="Arial" w:cs="Arial"/>
          <w:sz w:val="22"/>
          <w:szCs w:val="22"/>
        </w:rPr>
        <w:t>Pasen</w:t>
      </w:r>
      <w:r w:rsidRPr="00AD68EA">
        <w:rPr>
          <w:rFonts w:ascii="Arial" w:hAnsi="Arial" w:cs="Arial"/>
          <w:sz w:val="22"/>
          <w:szCs w:val="22"/>
        </w:rPr>
        <w:t>. In de prediking wordt opgeroepen tot het afleggen van belijdenis. Zij die te kennen geven zich te willen voorbereiden op het doen van openbare belijdenis volgen een seizoen lang (soms meer) specifieke catechese met een verdiepend en verbredend karakter vooral ten aanzien van persoonlijke levens- en geloofsvragen. Het gesprek hierover speelt een belangrijke rol hierin. In het voorjaar volgt een persoonlijk gesprek met de predikant waarin aan de orde komt of men daadwerkelijk wil overgaan tot het doen van belijdenis. Vlak voor de “belijdeniszondag” wordt dit voornemen aan de gemeente bekend gemaakt vanaf de kansel en in het kerkblad. Tevens heeft een delegatie van de kerkenraad op de laatste catecheseavond (aannemingsavond) de gelegenheid zich ervan te vergewissen dat geen verhindering bestaat tot het laten doen van openbare belijdenis na vragen naar en over het persoonlijk geloof van de catechisanten. Op deze avond worden catechisanten aangenomen als belijdend lidmaat van de gemeente met alle rechten en plichten hierbij behorend.</w:t>
      </w:r>
    </w:p>
    <w:p w:rsidR="004629E0" w:rsidRPr="00AD68EA" w:rsidRDefault="004629E0" w:rsidP="00AD68EA">
      <w:pPr>
        <w:widowControl w:val="0"/>
        <w:numPr>
          <w:ilvl w:val="0"/>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u w:val="single"/>
        </w:rPr>
        <w:t>Bezinningsavond</w:t>
      </w:r>
      <w:r w:rsidRPr="00AD68EA">
        <w:rPr>
          <w:rFonts w:ascii="Arial" w:hAnsi="Arial" w:cs="Arial"/>
          <w:sz w:val="22"/>
          <w:szCs w:val="22"/>
        </w:rPr>
        <w:t xml:space="preserve"> Deze wordt</w:t>
      </w:r>
      <w:r w:rsidR="00481ADD" w:rsidRPr="00AD68EA">
        <w:rPr>
          <w:rFonts w:ascii="Arial" w:hAnsi="Arial" w:cs="Arial"/>
          <w:sz w:val="22"/>
          <w:szCs w:val="22"/>
        </w:rPr>
        <w:t xml:space="preserve"> op</w:t>
      </w:r>
      <w:r w:rsidRPr="00AD68EA">
        <w:rPr>
          <w:rFonts w:ascii="Arial" w:hAnsi="Arial" w:cs="Arial"/>
          <w:sz w:val="22"/>
          <w:szCs w:val="22"/>
        </w:rPr>
        <w:t xml:space="preserve"> de donderdagavond voorafgaande aan</w:t>
      </w:r>
      <w:r w:rsidR="00481ADD" w:rsidRPr="00AD68EA">
        <w:rPr>
          <w:rFonts w:ascii="Arial" w:hAnsi="Arial" w:cs="Arial"/>
          <w:sz w:val="22"/>
          <w:szCs w:val="22"/>
        </w:rPr>
        <w:t xml:space="preserve"> de viering van</w:t>
      </w:r>
      <w:r w:rsidRPr="00AD68EA">
        <w:rPr>
          <w:rFonts w:ascii="Arial" w:hAnsi="Arial" w:cs="Arial"/>
          <w:sz w:val="22"/>
          <w:szCs w:val="22"/>
        </w:rPr>
        <w:t xml:space="preserve"> het Heilig Avondmaal gehouden.</w:t>
      </w:r>
    </w:p>
    <w:p w:rsidR="004629E0" w:rsidRPr="00AD68EA" w:rsidRDefault="004629E0" w:rsidP="00AD68EA">
      <w:pPr>
        <w:widowControl w:val="0"/>
        <w:numPr>
          <w:ilvl w:val="0"/>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u w:val="single"/>
        </w:rPr>
        <w:t>Bijbelkringen</w:t>
      </w:r>
      <w:r w:rsidRPr="00AD68EA">
        <w:rPr>
          <w:rFonts w:ascii="Arial" w:hAnsi="Arial" w:cs="Arial"/>
          <w:sz w:val="22"/>
          <w:szCs w:val="22"/>
        </w:rPr>
        <w:t>. De Bijbelkring staat open voor alle gemeenteleden. Op de Bijbelkring wordt een bijbelgedeelte (meestal een Bijbelboek) behandeld. De Bijbelkring Maranatha wordt tijdens het winterwerk elke 2</w:t>
      </w:r>
      <w:r w:rsidRPr="00AD68EA">
        <w:rPr>
          <w:rFonts w:ascii="Arial" w:hAnsi="Arial" w:cs="Arial"/>
          <w:sz w:val="22"/>
          <w:szCs w:val="22"/>
          <w:vertAlign w:val="superscript"/>
        </w:rPr>
        <w:t>e</w:t>
      </w:r>
      <w:r w:rsidRPr="00AD68EA">
        <w:rPr>
          <w:rFonts w:ascii="Arial" w:hAnsi="Arial" w:cs="Arial"/>
          <w:sz w:val="22"/>
          <w:szCs w:val="22"/>
        </w:rPr>
        <w:t xml:space="preserve"> donderdag van de maand in de grote zaal bij de Maranathakerk gehouden. De leiding van deze kring berust bij de predikant. Momenteel is er 1 huis-Bijbelkring  deze wordt bij gemeenteleden aan huis gehouden.</w:t>
      </w:r>
    </w:p>
    <w:p w:rsidR="004629E0" w:rsidRPr="00AD68EA" w:rsidRDefault="004629E0" w:rsidP="00AD68EA">
      <w:pPr>
        <w:widowControl w:val="0"/>
        <w:numPr>
          <w:ilvl w:val="0"/>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u w:val="single"/>
        </w:rPr>
        <w:t>Jongvolwassenkring.</w:t>
      </w:r>
      <w:r w:rsidRPr="00AD68EA">
        <w:rPr>
          <w:rFonts w:ascii="Arial" w:hAnsi="Arial" w:cs="Arial"/>
          <w:sz w:val="22"/>
          <w:szCs w:val="22"/>
        </w:rPr>
        <w:t xml:space="preserve"> Bedoeld voor jongvolwassenen die niet meer naar de catechese gaan. Ook zij die geen belijdenis hebben gedaan zijn welkom. In het winterseizoen 1 maal per maand.</w:t>
      </w:r>
    </w:p>
    <w:p w:rsidR="004629E0" w:rsidRPr="00AD68EA" w:rsidRDefault="004629E0" w:rsidP="00AD68EA">
      <w:pPr>
        <w:widowControl w:val="0"/>
        <w:numPr>
          <w:ilvl w:val="0"/>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u w:val="single"/>
        </w:rPr>
        <w:t>Mannenvereniging.</w:t>
      </w:r>
      <w:r w:rsidRPr="00AD68EA">
        <w:rPr>
          <w:rFonts w:ascii="Arial" w:hAnsi="Arial" w:cs="Arial"/>
          <w:sz w:val="22"/>
          <w:szCs w:val="22"/>
        </w:rPr>
        <w:t xml:space="preserve"> Komt eens per veertien dagen op woensdagavond bijeen. Nadat </w:t>
      </w:r>
      <w:r w:rsidRPr="00AD68EA">
        <w:rPr>
          <w:rFonts w:ascii="Arial" w:hAnsi="Arial" w:cs="Arial"/>
          <w:sz w:val="22"/>
          <w:szCs w:val="22"/>
        </w:rPr>
        <w:lastRenderedPageBreak/>
        <w:t>één van de leden een inleiding of een toelichting op een Bijbelgedeelte gegeven heeft wordt de stof door de aanwezigen besproken. Een eigen bestuur bewaakt de inhoud van de avonden.</w:t>
      </w:r>
    </w:p>
    <w:p w:rsidR="004629E0" w:rsidRPr="00AD68EA" w:rsidRDefault="004629E0" w:rsidP="00AD68EA">
      <w:pPr>
        <w:widowControl w:val="0"/>
        <w:numPr>
          <w:ilvl w:val="0"/>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u w:val="single"/>
        </w:rPr>
        <w:t>Vrouwenvereniging</w:t>
      </w:r>
      <w:r w:rsidRPr="00AD68EA">
        <w:rPr>
          <w:rFonts w:ascii="Arial" w:hAnsi="Arial" w:cs="Arial"/>
          <w:sz w:val="22"/>
          <w:szCs w:val="22"/>
        </w:rPr>
        <w:t>. Komt eens in de twee weken op dinsdagavond bijeen. De Bijbelstudie uit ‘’De Hervormde Vrouw’’ wordt door de aanwezigen besproken. Een eigen bestuur bewaakt de inhoud van de avonden.</w:t>
      </w:r>
    </w:p>
    <w:p w:rsidR="004629E0" w:rsidRPr="00AD68EA" w:rsidRDefault="004629E0" w:rsidP="00AD68EA">
      <w:pPr>
        <w:widowControl w:val="0"/>
        <w:numPr>
          <w:ilvl w:val="0"/>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u w:val="single"/>
        </w:rPr>
        <w:t>Huwelijkskring</w:t>
      </w:r>
      <w:r w:rsidRPr="00AD68EA">
        <w:rPr>
          <w:rFonts w:ascii="Arial" w:hAnsi="Arial" w:cs="Arial"/>
          <w:sz w:val="22"/>
          <w:szCs w:val="22"/>
        </w:rPr>
        <w:t xml:space="preserve"> voor pasgetrouwden en aanstaande bruidsparen. Ze wordt in het voorjaar georganiseerd gedurende vier avonden en geleid door de wijkpredikant.</w:t>
      </w:r>
    </w:p>
    <w:p w:rsidR="004629E0" w:rsidRPr="00AD68EA" w:rsidRDefault="004629E0" w:rsidP="00AD68EA">
      <w:pPr>
        <w:widowControl w:val="0"/>
        <w:numPr>
          <w:ilvl w:val="0"/>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u w:val="single"/>
        </w:rPr>
        <w:t>Doopvervolgavonden.</w:t>
      </w:r>
      <w:r w:rsidRPr="00AD68EA">
        <w:rPr>
          <w:rFonts w:ascii="Arial" w:hAnsi="Arial" w:cs="Arial"/>
          <w:sz w:val="22"/>
          <w:szCs w:val="22"/>
        </w:rPr>
        <w:t xml:space="preserve"> Onder leiding van de wijkpredikant wordt nagedacht over het jawoord van de ouders en over de invulling van de christelijke opvoeding</w:t>
      </w:r>
    </w:p>
    <w:p w:rsidR="004629E0" w:rsidRPr="00AD68EA" w:rsidRDefault="004629E0" w:rsidP="00AD68EA">
      <w:pPr>
        <w:widowControl w:val="0"/>
        <w:numPr>
          <w:ilvl w:val="0"/>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u w:val="single"/>
        </w:rPr>
        <w:t>Jeugdwerk</w:t>
      </w:r>
      <w:r w:rsidRPr="00AD68EA">
        <w:rPr>
          <w:rFonts w:ascii="Arial" w:hAnsi="Arial" w:cs="Arial"/>
          <w:sz w:val="22"/>
          <w:szCs w:val="22"/>
        </w:rPr>
        <w:t xml:space="preserve">: zie hoofdstuk </w:t>
      </w:r>
      <w:r w:rsidR="00C64935" w:rsidRPr="00D0736B">
        <w:rPr>
          <w:rFonts w:ascii="Arial" w:hAnsi="Arial" w:cs="Arial"/>
          <w:sz w:val="22"/>
          <w:szCs w:val="22"/>
        </w:rPr>
        <w:t>6.</w:t>
      </w: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u w:val="single"/>
        </w:rPr>
      </w:pPr>
    </w:p>
    <w:p w:rsidR="004629E0" w:rsidRPr="00AD68EA" w:rsidRDefault="004629E0" w:rsidP="00AD68EA">
      <w:pPr>
        <w:widowControl w:val="0"/>
        <w:numPr>
          <w:ilvl w:val="1"/>
          <w:numId w:val="27"/>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u w:val="single"/>
        </w:rPr>
      </w:pPr>
      <w:r w:rsidRPr="00AD68EA">
        <w:rPr>
          <w:rFonts w:ascii="Arial" w:hAnsi="Arial" w:cs="Arial"/>
          <w:sz w:val="22"/>
          <w:u w:val="single"/>
        </w:rPr>
        <w:t xml:space="preserve">Blijvende aandachtspunten </w:t>
      </w:r>
    </w:p>
    <w:p w:rsidR="004629E0" w:rsidRPr="00AD68EA" w:rsidRDefault="004629E0" w:rsidP="00AD68EA">
      <w:pPr>
        <w:widowControl w:val="0"/>
        <w:numPr>
          <w:ilvl w:val="1"/>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De bezinning vanuit de Schrift tijdens kerkenraadsvergaderingen dient voortdurende aandacht te hebben.</w:t>
      </w:r>
    </w:p>
    <w:p w:rsidR="004629E0" w:rsidRPr="00AD68EA" w:rsidRDefault="004629E0" w:rsidP="00AD68EA">
      <w:pPr>
        <w:widowControl w:val="0"/>
        <w:numPr>
          <w:ilvl w:val="1"/>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AD68EA">
        <w:rPr>
          <w:rFonts w:ascii="Arial" w:hAnsi="Arial" w:cs="Arial"/>
          <w:sz w:val="22"/>
          <w:szCs w:val="22"/>
        </w:rPr>
        <w:t xml:space="preserve">Belangrijk is aan de predikant en de pastoralemedewerker </w:t>
      </w:r>
      <w:r w:rsidR="00481ADD" w:rsidRPr="00AD68EA">
        <w:rPr>
          <w:rFonts w:ascii="Arial" w:hAnsi="Arial" w:cs="Arial"/>
          <w:sz w:val="22"/>
          <w:szCs w:val="22"/>
        </w:rPr>
        <w:t xml:space="preserve">de mogelijkheid te geven </w:t>
      </w:r>
      <w:r w:rsidRPr="00AD68EA">
        <w:rPr>
          <w:rFonts w:ascii="Arial" w:hAnsi="Arial" w:cs="Arial"/>
          <w:sz w:val="22"/>
          <w:szCs w:val="22"/>
        </w:rPr>
        <w:t>tot vorming en toerusting. Bijvoorbeeld: bijwonen van de conferenties vanuit de Gerefor</w:t>
      </w:r>
      <w:r w:rsidRPr="00AD68EA">
        <w:rPr>
          <w:rFonts w:ascii="Arial" w:hAnsi="Arial" w:cs="Arial"/>
          <w:sz w:val="22"/>
          <w:szCs w:val="22"/>
        </w:rPr>
        <w:softHyphen/>
        <w:t>meerde Bond, en vanuit de kerkorde van onze kerk tot studieverlof.</w:t>
      </w:r>
    </w:p>
    <w:p w:rsidR="004629E0" w:rsidRPr="0022082D" w:rsidRDefault="004629E0" w:rsidP="00AD68EA">
      <w:pPr>
        <w:widowControl w:val="0"/>
        <w:numPr>
          <w:ilvl w:val="1"/>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22082D">
        <w:rPr>
          <w:rFonts w:ascii="Arial" w:hAnsi="Arial" w:cs="Arial"/>
          <w:sz w:val="22"/>
          <w:szCs w:val="22"/>
        </w:rPr>
        <w:t xml:space="preserve">Er is de mogelijkheid tot toerusting van ambtsdragers via de toerustingcursussen van de </w:t>
      </w:r>
      <w:proofErr w:type="spellStart"/>
      <w:r w:rsidRPr="0022082D">
        <w:rPr>
          <w:rFonts w:ascii="Arial" w:hAnsi="Arial" w:cs="Arial"/>
          <w:sz w:val="22"/>
          <w:szCs w:val="22"/>
        </w:rPr>
        <w:t>Interclassicale</w:t>
      </w:r>
      <w:proofErr w:type="spellEnd"/>
      <w:r w:rsidRPr="0022082D">
        <w:rPr>
          <w:rFonts w:ascii="Arial" w:hAnsi="Arial" w:cs="Arial"/>
          <w:sz w:val="22"/>
          <w:szCs w:val="22"/>
        </w:rPr>
        <w:t xml:space="preserve"> Commissie Vorming en toerusting.</w:t>
      </w:r>
    </w:p>
    <w:p w:rsidR="004629E0" w:rsidRPr="0022082D" w:rsidRDefault="004629E0" w:rsidP="00AD68EA">
      <w:pPr>
        <w:widowControl w:val="0"/>
        <w:numPr>
          <w:ilvl w:val="1"/>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22082D">
        <w:rPr>
          <w:rFonts w:ascii="Arial" w:hAnsi="Arial" w:cs="Arial"/>
          <w:sz w:val="22"/>
          <w:szCs w:val="22"/>
        </w:rPr>
        <w:t>Het betrekken van belijdeniscatechisanten bij het werk in de gemeente door het aanbieden van diverse taken binnen de gemeente.</w:t>
      </w:r>
    </w:p>
    <w:p w:rsidR="004629E0" w:rsidRPr="0022082D" w:rsidRDefault="004629E0" w:rsidP="00AD68EA">
      <w:pPr>
        <w:widowControl w:val="0"/>
        <w:numPr>
          <w:ilvl w:val="1"/>
          <w:numId w:val="26"/>
        </w:numPr>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r w:rsidRPr="0022082D">
        <w:rPr>
          <w:rFonts w:ascii="Arial" w:hAnsi="Arial" w:cs="Arial"/>
          <w:sz w:val="22"/>
          <w:szCs w:val="22"/>
        </w:rPr>
        <w:t xml:space="preserve">Zorgdragen </w:t>
      </w:r>
      <w:r w:rsidR="001402AE" w:rsidRPr="0022082D">
        <w:rPr>
          <w:rFonts w:ascii="Arial" w:hAnsi="Arial" w:cs="Arial"/>
          <w:sz w:val="22"/>
          <w:szCs w:val="22"/>
        </w:rPr>
        <w:t xml:space="preserve">en stimuleren van deelname </w:t>
      </w:r>
      <w:r w:rsidRPr="0022082D">
        <w:rPr>
          <w:rFonts w:ascii="Arial" w:hAnsi="Arial" w:cs="Arial"/>
          <w:sz w:val="22"/>
          <w:szCs w:val="22"/>
        </w:rPr>
        <w:t>voor vorming en toerusting van leidinggevenden in het jeugdwerk</w:t>
      </w:r>
    </w:p>
    <w:p w:rsidR="004629E0" w:rsidRPr="0022082D"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22082D"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u w:val="single"/>
        </w:rPr>
      </w:pPr>
    </w:p>
    <w:p w:rsidR="004629E0" w:rsidRPr="0022082D"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u w:val="single"/>
        </w:rPr>
      </w:pPr>
    </w:p>
    <w:p w:rsidR="004629E0" w:rsidRPr="0022082D"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22082D"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22082D"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30"/>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30"/>
          <w:u w:val="single"/>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30"/>
          <w:u w:val="single"/>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30"/>
          <w:u w:val="single"/>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30"/>
          <w:u w:val="single"/>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30"/>
          <w:u w:val="single"/>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30"/>
          <w:u w:val="single"/>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b/>
          <w:bCs/>
          <w:szCs w:val="30"/>
          <w:u w:val="single"/>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b/>
          <w:bCs/>
          <w:szCs w:val="30"/>
          <w:u w:val="single"/>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b/>
          <w:bCs/>
          <w:szCs w:val="30"/>
          <w:u w:val="single"/>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b/>
          <w:bCs/>
          <w:szCs w:val="30"/>
          <w:u w:val="single"/>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b/>
          <w:bCs/>
          <w:szCs w:val="30"/>
          <w:u w:val="single"/>
        </w:rPr>
      </w:pPr>
    </w:p>
    <w:p w:rsidR="004629E0" w:rsidRPr="0022082D" w:rsidRDefault="00481ADD"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b/>
          <w:bCs/>
          <w:szCs w:val="30"/>
          <w:u w:val="single"/>
        </w:rPr>
      </w:pPr>
      <w:r w:rsidRPr="0022082D">
        <w:rPr>
          <w:rFonts w:ascii="Arial" w:hAnsi="Arial" w:cs="Arial"/>
          <w:b/>
          <w:bCs/>
          <w:szCs w:val="30"/>
          <w:u w:val="single"/>
        </w:rPr>
        <w:br w:type="page"/>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b/>
          <w:bCs/>
        </w:rPr>
      </w:pPr>
      <w:r w:rsidRPr="0022082D">
        <w:rPr>
          <w:rFonts w:ascii="Arial" w:hAnsi="Arial" w:cs="Arial"/>
          <w:b/>
          <w:bCs/>
          <w:szCs w:val="30"/>
          <w:u w:val="single"/>
        </w:rPr>
        <w:lastRenderedPageBreak/>
        <w:t>5.  Apostolaat</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rPr>
      </w:pPr>
      <w:r w:rsidRPr="0022082D">
        <w:rPr>
          <w:rFonts w:ascii="Arial" w:hAnsi="Arial" w:cs="Arial"/>
          <w:sz w:val="22"/>
          <w:u w:val="single"/>
        </w:rPr>
        <w:t>5.1  Grondgedachte</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22082D">
        <w:rPr>
          <w:rFonts w:ascii="Arial" w:hAnsi="Arial" w:cs="Arial"/>
          <w:sz w:val="22"/>
          <w:szCs w:val="22"/>
        </w:rPr>
        <w:t>Onder Apostolaat verstaan we onze roeping als gemeente met de apostolische boodschap, met het Evangelie van het koninkrijk van God, dat kwam in de persoon van Jezus Christus, in de wereld te staan.</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22082D">
        <w:rPr>
          <w:rFonts w:ascii="Arial" w:hAnsi="Arial" w:cs="Arial"/>
          <w:sz w:val="22"/>
          <w:szCs w:val="22"/>
        </w:rPr>
        <w:t>De Heere Jezus heeft Zijn kerk de opdracht meegegeven</w:t>
      </w:r>
      <w:r w:rsidRPr="0022082D">
        <w:rPr>
          <w:rFonts w:ascii="Arial" w:hAnsi="Arial" w:cs="Arial"/>
          <w:i/>
          <w:sz w:val="22"/>
          <w:szCs w:val="22"/>
        </w:rPr>
        <w:t xml:space="preserve">: </w:t>
      </w:r>
      <w:r w:rsidR="00CB3AB0" w:rsidRPr="0022082D">
        <w:rPr>
          <w:rFonts w:ascii="Arial" w:hAnsi="Arial" w:cs="Arial"/>
          <w:i/>
          <w:sz w:val="22"/>
          <w:szCs w:val="22"/>
        </w:rPr>
        <w:t>“G</w:t>
      </w:r>
      <w:r w:rsidRPr="0022082D">
        <w:rPr>
          <w:rFonts w:ascii="Arial" w:hAnsi="Arial" w:cs="Arial"/>
          <w:i/>
          <w:iCs/>
          <w:sz w:val="22"/>
          <w:szCs w:val="22"/>
        </w:rPr>
        <w:t xml:space="preserve">aat dan heen, onderwijst al de volken, dezelve dopende in de Naam des Vaders en des Zoons en des Heiligen </w:t>
      </w:r>
      <w:proofErr w:type="spellStart"/>
      <w:r w:rsidRPr="0022082D">
        <w:rPr>
          <w:rFonts w:ascii="Arial" w:hAnsi="Arial" w:cs="Arial"/>
          <w:i/>
          <w:iCs/>
          <w:sz w:val="22"/>
          <w:szCs w:val="22"/>
        </w:rPr>
        <w:t>Geestes</w:t>
      </w:r>
      <w:proofErr w:type="spellEnd"/>
      <w:r w:rsidRPr="0022082D">
        <w:rPr>
          <w:rFonts w:ascii="Arial" w:hAnsi="Arial" w:cs="Arial"/>
          <w:i/>
          <w:iCs/>
          <w:sz w:val="22"/>
          <w:szCs w:val="22"/>
        </w:rPr>
        <w:t xml:space="preserve">'' </w:t>
      </w:r>
      <w:r w:rsidRPr="0022082D">
        <w:rPr>
          <w:rFonts w:ascii="Arial" w:hAnsi="Arial" w:cs="Arial"/>
          <w:sz w:val="22"/>
          <w:szCs w:val="22"/>
        </w:rPr>
        <w:t>en</w:t>
      </w:r>
      <w:r w:rsidRPr="0022082D">
        <w:rPr>
          <w:rFonts w:ascii="Arial" w:hAnsi="Arial" w:cs="Arial"/>
          <w:i/>
          <w:iCs/>
          <w:sz w:val="22"/>
          <w:szCs w:val="22"/>
        </w:rPr>
        <w:t xml:space="preserve"> '' in Zijn naam gepredikt worden bekering en vergeving der zonden onder alle volken, beginnende van Jeruzalem''. </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22082D">
        <w:rPr>
          <w:rFonts w:ascii="Arial" w:hAnsi="Arial" w:cs="Arial"/>
          <w:sz w:val="22"/>
          <w:szCs w:val="22"/>
        </w:rPr>
        <w:t xml:space="preserve">In het Evangelie verschijnt Gods genade heilbrengend aan alle mensen. Het gaat om hun eeuwig heil. Zonder Christus zijn ze verloren. Christus is uniek en universeel: </w:t>
      </w:r>
      <w:r w:rsidR="00CB3AB0" w:rsidRPr="0022082D">
        <w:rPr>
          <w:rFonts w:ascii="Arial" w:hAnsi="Arial" w:cs="Arial"/>
          <w:sz w:val="22"/>
          <w:szCs w:val="22"/>
        </w:rPr>
        <w:t>H</w:t>
      </w:r>
      <w:r w:rsidRPr="0022082D">
        <w:rPr>
          <w:rFonts w:ascii="Arial" w:hAnsi="Arial" w:cs="Arial"/>
          <w:sz w:val="22"/>
          <w:szCs w:val="22"/>
        </w:rPr>
        <w:t xml:space="preserve">ij is de enige Weg, de enige Naam. Door Zijn offer alleen is er heil, voor nu en voor eeuwig. </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22082D">
        <w:rPr>
          <w:rFonts w:ascii="Arial" w:hAnsi="Arial" w:cs="Arial"/>
          <w:sz w:val="22"/>
          <w:szCs w:val="22"/>
        </w:rPr>
        <w:t>De kerk heeft in de wereld een speciale roeping, namelijk dat volk en samenleving onder de genadige heerschappij van God worden gebracht.</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22082D">
        <w:rPr>
          <w:rFonts w:ascii="Arial" w:hAnsi="Arial" w:cs="Arial"/>
          <w:sz w:val="22"/>
          <w:szCs w:val="22"/>
        </w:rPr>
        <w:t>Ze geeft daar niet haar eigen mening ten beste, om ook wat invloed te hebben bij de politieke meningsvorming: zij weet zich geroepen 'Gods beloften en geboden voor alle machten en mensen te betuigen.</w:t>
      </w:r>
      <w:r w:rsidR="00CB3AB0" w:rsidRPr="0022082D">
        <w:rPr>
          <w:rFonts w:ascii="Arial" w:hAnsi="Arial" w:cs="Arial"/>
          <w:sz w:val="22"/>
          <w:szCs w:val="22"/>
        </w:rPr>
        <w:t>’</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30"/>
        </w:rPr>
      </w:pPr>
      <w:r w:rsidRPr="0022082D">
        <w:rPr>
          <w:rFonts w:ascii="Arial" w:hAnsi="Arial" w:cs="Arial"/>
          <w:sz w:val="22"/>
          <w:u w:val="single"/>
        </w:rPr>
        <w:t>5.2  Wat willen we doen</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30"/>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22082D">
        <w:rPr>
          <w:rFonts w:ascii="Arial" w:hAnsi="Arial" w:cs="Arial"/>
          <w:sz w:val="22"/>
          <w:szCs w:val="22"/>
          <w:u w:val="single"/>
        </w:rPr>
        <w:t>Evangelisatie:</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22082D">
        <w:rPr>
          <w:rFonts w:ascii="Arial" w:hAnsi="Arial" w:cs="Arial"/>
          <w:sz w:val="22"/>
          <w:szCs w:val="22"/>
        </w:rPr>
        <w:t xml:space="preserve">De leden van de </w:t>
      </w:r>
      <w:proofErr w:type="spellStart"/>
      <w:r w:rsidRPr="0022082D">
        <w:rPr>
          <w:rFonts w:ascii="Arial" w:hAnsi="Arial" w:cs="Arial"/>
          <w:sz w:val="22"/>
          <w:szCs w:val="22"/>
        </w:rPr>
        <w:t>cie</w:t>
      </w:r>
      <w:proofErr w:type="spellEnd"/>
      <w:r w:rsidRPr="0022082D">
        <w:rPr>
          <w:rFonts w:ascii="Arial" w:hAnsi="Arial" w:cs="Arial"/>
          <w:sz w:val="22"/>
          <w:szCs w:val="22"/>
        </w:rPr>
        <w:t xml:space="preserve"> uit onze wijkgemeente maken deel uit van de centrale evangelisatie</w:t>
      </w:r>
      <w:r w:rsidRPr="0022082D">
        <w:rPr>
          <w:rFonts w:ascii="Arial" w:hAnsi="Arial" w:cs="Arial"/>
          <w:sz w:val="22"/>
          <w:szCs w:val="22"/>
        </w:rPr>
        <w:softHyphen/>
        <w:t>commissie.</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22082D">
        <w:rPr>
          <w:rFonts w:ascii="Arial" w:hAnsi="Arial" w:cs="Arial"/>
          <w:sz w:val="22"/>
          <w:szCs w:val="22"/>
        </w:rPr>
        <w:t>Tot hun taak behoort o.a.:</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22082D">
        <w:rPr>
          <w:rFonts w:ascii="Arial" w:hAnsi="Arial" w:cs="Arial"/>
          <w:sz w:val="22"/>
          <w:szCs w:val="22"/>
        </w:rPr>
        <w:t>-</w:t>
      </w:r>
      <w:r w:rsidRPr="0022082D">
        <w:rPr>
          <w:rFonts w:ascii="Arial" w:hAnsi="Arial" w:cs="Arial"/>
          <w:sz w:val="22"/>
          <w:szCs w:val="22"/>
        </w:rPr>
        <w:tab/>
        <w:t>Het evangelisatiewerk binnen onze wijkgemeente stimuleren en naar mogelijkheden zoeken om mensen te bereiken, die vervreemd of geheel vreemd van de kerk en de Bijbelse boodschap zijn.</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22082D">
        <w:rPr>
          <w:rFonts w:ascii="Arial" w:hAnsi="Arial" w:cs="Arial"/>
          <w:sz w:val="22"/>
          <w:szCs w:val="22"/>
        </w:rPr>
        <w:t>-</w:t>
      </w:r>
      <w:r w:rsidRPr="0022082D">
        <w:rPr>
          <w:rFonts w:ascii="Arial" w:hAnsi="Arial" w:cs="Arial"/>
          <w:sz w:val="22"/>
          <w:szCs w:val="22"/>
        </w:rPr>
        <w:tab/>
        <w:t>Oriëntatie op de mogelijkheid voor toerusting in evangelisatie.</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22082D">
        <w:rPr>
          <w:rFonts w:ascii="Arial" w:hAnsi="Arial" w:cs="Arial"/>
          <w:sz w:val="22"/>
          <w:szCs w:val="22"/>
        </w:rPr>
        <w:t>-</w:t>
      </w:r>
      <w:r w:rsidRPr="0022082D">
        <w:rPr>
          <w:rFonts w:ascii="Arial" w:hAnsi="Arial" w:cs="Arial"/>
          <w:sz w:val="22"/>
          <w:szCs w:val="22"/>
        </w:rPr>
        <w:tab/>
        <w:t>Zij maakt deel uit van de interkerkelijke evangelisatiecommissie, die evangelisatiebijeenkomsten verzorgt op landgoed '' t Loo ''.</w:t>
      </w:r>
      <w:r w:rsidR="00630DCF" w:rsidRPr="0022082D">
        <w:rPr>
          <w:rFonts w:ascii="Arial" w:hAnsi="Arial" w:cs="Arial"/>
          <w:sz w:val="22"/>
          <w:szCs w:val="22"/>
        </w:rPr>
        <w:t xml:space="preserve"> Tweemaandelijks wordt er een dienst </w:t>
      </w:r>
      <w:r w:rsidR="00C64935" w:rsidRPr="0022082D">
        <w:rPr>
          <w:rFonts w:ascii="Arial" w:hAnsi="Arial" w:cs="Arial"/>
          <w:sz w:val="22"/>
          <w:szCs w:val="22"/>
        </w:rPr>
        <w:t>verzorgd door wijk 1</w:t>
      </w:r>
      <w:r w:rsidR="00630DCF" w:rsidRPr="0022082D">
        <w:rPr>
          <w:rFonts w:ascii="Arial" w:hAnsi="Arial" w:cs="Arial"/>
          <w:sz w:val="22"/>
          <w:szCs w:val="22"/>
        </w:rPr>
        <w:t xml:space="preserve">, die </w:t>
      </w:r>
      <w:r w:rsidR="00C64935" w:rsidRPr="0022082D">
        <w:rPr>
          <w:rFonts w:ascii="Arial" w:hAnsi="Arial" w:cs="Arial"/>
          <w:sz w:val="22"/>
          <w:szCs w:val="22"/>
        </w:rPr>
        <w:t>overeen</w:t>
      </w:r>
      <w:r w:rsidR="00630DCF" w:rsidRPr="0022082D">
        <w:rPr>
          <w:rFonts w:ascii="Arial" w:hAnsi="Arial" w:cs="Arial"/>
          <w:sz w:val="22"/>
          <w:szCs w:val="22"/>
        </w:rPr>
        <w:t xml:space="preserve"> komt</w:t>
      </w:r>
      <w:r w:rsidR="00C64935" w:rsidRPr="0022082D">
        <w:rPr>
          <w:rFonts w:ascii="Arial" w:hAnsi="Arial" w:cs="Arial"/>
          <w:sz w:val="22"/>
          <w:szCs w:val="22"/>
        </w:rPr>
        <w:t xml:space="preserve"> met de identiteit van onze wijkgemeente.</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22082D">
        <w:rPr>
          <w:rFonts w:ascii="Arial" w:hAnsi="Arial" w:cs="Arial"/>
          <w:sz w:val="22"/>
          <w:szCs w:val="22"/>
          <w:u w:val="single"/>
        </w:rPr>
        <w:t>Zending:</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22082D">
        <w:rPr>
          <w:rFonts w:ascii="Arial" w:hAnsi="Arial" w:cs="Arial"/>
          <w:sz w:val="22"/>
          <w:szCs w:val="22"/>
        </w:rPr>
        <w:t xml:space="preserve">De leden van de </w:t>
      </w:r>
      <w:proofErr w:type="spellStart"/>
      <w:r w:rsidRPr="0022082D">
        <w:rPr>
          <w:rFonts w:ascii="Arial" w:hAnsi="Arial" w:cs="Arial"/>
          <w:sz w:val="22"/>
          <w:szCs w:val="22"/>
        </w:rPr>
        <w:t>cie</w:t>
      </w:r>
      <w:proofErr w:type="spellEnd"/>
      <w:r w:rsidRPr="0022082D">
        <w:rPr>
          <w:rFonts w:ascii="Arial" w:hAnsi="Arial" w:cs="Arial"/>
          <w:sz w:val="22"/>
          <w:szCs w:val="22"/>
        </w:rPr>
        <w:t xml:space="preserve"> uit onze wijkgemeente maken deel uit van de centrale zendingscommis</w:t>
      </w:r>
      <w:r w:rsidRPr="0022082D">
        <w:rPr>
          <w:rFonts w:ascii="Arial" w:hAnsi="Arial" w:cs="Arial"/>
          <w:sz w:val="22"/>
          <w:szCs w:val="22"/>
        </w:rPr>
        <w:softHyphen/>
        <w:t>sie.</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22082D">
        <w:rPr>
          <w:rFonts w:ascii="Arial" w:hAnsi="Arial" w:cs="Arial"/>
          <w:sz w:val="22"/>
          <w:szCs w:val="22"/>
        </w:rPr>
        <w:t>Tot hun taak behoort o.a.:</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22082D">
        <w:rPr>
          <w:rFonts w:ascii="Arial" w:hAnsi="Arial" w:cs="Arial"/>
          <w:sz w:val="22"/>
          <w:szCs w:val="22"/>
        </w:rPr>
        <w:tab/>
        <w:t>-</w:t>
      </w:r>
      <w:r w:rsidRPr="0022082D">
        <w:rPr>
          <w:rFonts w:ascii="Arial" w:hAnsi="Arial" w:cs="Arial"/>
          <w:sz w:val="22"/>
          <w:szCs w:val="22"/>
        </w:rPr>
        <w:tab/>
        <w:t>werving van leden voor de G.Z.B.</w:t>
      </w:r>
    </w:p>
    <w:p w:rsidR="004629E0" w:rsidRPr="0022082D" w:rsidRDefault="004629E0" w:rsidP="00AD68EA">
      <w:pPr>
        <w:widowControl w:val="0"/>
        <w:numPr>
          <w:ilvl w:val="0"/>
          <w:numId w:val="6"/>
        </w:numPr>
        <w:tabs>
          <w:tab w:val="left" w:pos="0"/>
          <w:tab w:val="left" w:pos="289"/>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22082D">
        <w:rPr>
          <w:rFonts w:ascii="Arial" w:hAnsi="Arial" w:cs="Arial"/>
          <w:sz w:val="22"/>
          <w:szCs w:val="22"/>
        </w:rPr>
        <w:t>verkoop van de door de G.Z.B.  uitgegeven jaarkalender.</w:t>
      </w:r>
    </w:p>
    <w:p w:rsidR="004629E0" w:rsidRPr="0022082D" w:rsidRDefault="004629E0" w:rsidP="00AD68EA">
      <w:pPr>
        <w:widowControl w:val="0"/>
        <w:numPr>
          <w:ilvl w:val="0"/>
          <w:numId w:val="6"/>
        </w:numPr>
        <w:tabs>
          <w:tab w:val="left" w:pos="0"/>
          <w:tab w:val="left" w:pos="289"/>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22082D">
        <w:rPr>
          <w:rFonts w:ascii="Arial" w:hAnsi="Arial" w:cs="Arial"/>
          <w:sz w:val="22"/>
          <w:szCs w:val="22"/>
        </w:rPr>
        <w:t>het organiseren van een zendingsbijeenkomst voor onze wijkgemeente.</w:t>
      </w:r>
    </w:p>
    <w:p w:rsidR="004629E0" w:rsidRPr="0022082D" w:rsidRDefault="004629E0" w:rsidP="00AD68EA">
      <w:pPr>
        <w:widowControl w:val="0"/>
        <w:numPr>
          <w:ilvl w:val="0"/>
          <w:numId w:val="6"/>
        </w:numPr>
        <w:tabs>
          <w:tab w:val="left" w:pos="0"/>
          <w:tab w:val="left" w:pos="289"/>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22082D">
        <w:rPr>
          <w:rFonts w:ascii="Arial" w:hAnsi="Arial" w:cs="Arial"/>
          <w:sz w:val="22"/>
          <w:szCs w:val="22"/>
        </w:rPr>
        <w:t>Het onderhouden van contacten met de door onze gemeente gesteunde zendingsarbeiders.</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30"/>
          <w:u w:val="single"/>
        </w:rPr>
        <w:sectPr w:rsidR="004629E0" w:rsidRPr="0022082D" w:rsidSect="00BB7D91">
          <w:pgSz w:w="11904" w:h="16836"/>
          <w:pgMar w:top="1416" w:right="1416" w:bottom="1416" w:left="1416" w:header="1416" w:footer="1416" w:gutter="0"/>
          <w:cols w:space="708"/>
        </w:sectPr>
      </w:pPr>
    </w:p>
    <w:p w:rsidR="004629E0" w:rsidRPr="0022082D" w:rsidRDefault="001402AE"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30"/>
          <w:u w:val="single"/>
        </w:rPr>
      </w:pPr>
      <w:r w:rsidRPr="0022082D">
        <w:rPr>
          <w:rFonts w:ascii="Arial" w:hAnsi="Arial" w:cs="Arial"/>
          <w:sz w:val="22"/>
          <w:szCs w:val="30"/>
          <w:u w:val="single"/>
        </w:rPr>
        <w:lastRenderedPageBreak/>
        <w:t xml:space="preserve">VBW: </w:t>
      </w:r>
      <w:r w:rsidRPr="0022082D">
        <w:rPr>
          <w:rFonts w:ascii="Arial" w:hAnsi="Arial" w:cs="Arial"/>
          <w:sz w:val="22"/>
          <w:szCs w:val="30"/>
        </w:rPr>
        <w:t>Een tweetal gemeenteleden uit onze wijkgemeente ma</w:t>
      </w:r>
      <w:r w:rsidR="00630DCF" w:rsidRPr="0022082D">
        <w:rPr>
          <w:rFonts w:ascii="Arial" w:hAnsi="Arial" w:cs="Arial"/>
          <w:sz w:val="22"/>
          <w:szCs w:val="30"/>
        </w:rPr>
        <w:t>akt</w:t>
      </w:r>
      <w:r w:rsidRPr="0022082D">
        <w:rPr>
          <w:rFonts w:ascii="Arial" w:hAnsi="Arial" w:cs="Arial"/>
          <w:sz w:val="22"/>
          <w:szCs w:val="30"/>
        </w:rPr>
        <w:t xml:space="preserve"> deel uit van de stuurgroep. Dit is in een verkennende fase.</w:t>
      </w:r>
      <w:r w:rsidR="00630DCF" w:rsidRPr="0022082D">
        <w:rPr>
          <w:rFonts w:ascii="Arial" w:hAnsi="Arial" w:cs="Arial"/>
          <w:sz w:val="22"/>
          <w:szCs w:val="30"/>
        </w:rPr>
        <w:t xml:space="preserve"> We zullen dit evalueren en bezien of onze deelname </w:t>
      </w:r>
      <w:r w:rsidR="002864A8" w:rsidRPr="0022082D">
        <w:rPr>
          <w:rFonts w:ascii="Arial" w:hAnsi="Arial" w:cs="Arial"/>
          <w:sz w:val="22"/>
          <w:szCs w:val="30"/>
        </w:rPr>
        <w:t>permanent</w:t>
      </w:r>
      <w:r w:rsidR="00630DCF" w:rsidRPr="0022082D">
        <w:rPr>
          <w:rFonts w:ascii="Arial" w:hAnsi="Arial" w:cs="Arial"/>
          <w:sz w:val="22"/>
          <w:szCs w:val="30"/>
        </w:rPr>
        <w:t xml:space="preserve"> kan worden.</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30"/>
          <w:u w:val="single"/>
        </w:rPr>
      </w:pPr>
    </w:p>
    <w:p w:rsidR="004629E0" w:rsidRPr="00AD68EA" w:rsidRDefault="00CB3AB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30"/>
          <w:u w:val="single"/>
        </w:rPr>
      </w:pPr>
      <w:r w:rsidRPr="00AD68EA">
        <w:rPr>
          <w:rFonts w:ascii="Arial" w:hAnsi="Arial" w:cs="Arial"/>
          <w:sz w:val="22"/>
          <w:szCs w:val="30"/>
          <w:u w:val="single"/>
        </w:rPr>
        <w:br w:type="page"/>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b/>
          <w:bCs/>
          <w:szCs w:val="30"/>
        </w:rPr>
      </w:pPr>
      <w:r w:rsidRPr="00AD68EA">
        <w:rPr>
          <w:rFonts w:ascii="Arial" w:hAnsi="Arial" w:cs="Arial"/>
          <w:b/>
          <w:bCs/>
          <w:szCs w:val="30"/>
          <w:u w:val="single"/>
        </w:rPr>
        <w:lastRenderedPageBreak/>
        <w:t>6.  Jeugdwerk.</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rPr>
      </w:pPr>
      <w:r w:rsidRPr="00AD68EA">
        <w:rPr>
          <w:rFonts w:ascii="Arial" w:hAnsi="Arial" w:cs="Arial"/>
          <w:sz w:val="22"/>
          <w:u w:val="single"/>
        </w:rPr>
        <w:t>6.1 Grondslag.</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 xml:space="preserve">De kerkenraad is verantwoordelijk voor het jeugdwerk binnen haar wijkgemeente. </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 xml:space="preserve">In al zijn jeugdwerk wil de kerkenraad zich laten leiden door de Heilige Schrift, het onfeilbare Woord van God, als bron en norm. Wat zijn uitwerking heeft gekregen in de belijdenisgeschriften waarin een bijzonder rijk verstaan van de Schrift is gegeven. </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 xml:space="preserve">Aan deze grondslag, die zowel de inhoud van het jeugdwerk als de organisatie, waarin dit jeugdwerk gestalte krijgt, bepaalt, willen wij het jeugdwerk toetsen. </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We moeten er voor waken, dat in ons jeugdwerk het Woord van God niet van zijn plaats verdrongen wordt. Alleen de Heilige Schrift kan ons, ouderen en jongeren, echt wijs maken en waarachtig heil schenken door het geloof in Jezus Christus, zie 2 Tim. 3: 16 en 17.</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0"/>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u w:val="single"/>
        </w:rPr>
        <w:t>6.2.  Opdracht.</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Vanuit de Bijbel:</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 xml:space="preserve">De Heere Jezus Christus Die Zelf de Goede Herder is. Hij is de grote herder van Zijn kudde Die ons voorging en ons roept, Hem daarin na te volgen, </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firstLine="289"/>
        <w:jc w:val="both"/>
        <w:rPr>
          <w:rFonts w:ascii="Arial" w:hAnsi="Arial" w:cs="Arial"/>
          <w:sz w:val="22"/>
          <w:szCs w:val="22"/>
        </w:rPr>
      </w:pPr>
      <w:r w:rsidRPr="00AD68EA">
        <w:rPr>
          <w:rFonts w:ascii="Arial" w:hAnsi="Arial" w:cs="Arial"/>
          <w:sz w:val="22"/>
          <w:szCs w:val="22"/>
        </w:rPr>
        <w:t>-Joh. 21: 15, ''Weid Mijn lammeren''.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858" w:hanging="569"/>
        <w:jc w:val="both"/>
        <w:rPr>
          <w:rFonts w:ascii="Arial" w:hAnsi="Arial" w:cs="Arial"/>
          <w:sz w:val="22"/>
          <w:szCs w:val="22"/>
        </w:rPr>
      </w:pPr>
      <w:r w:rsidRPr="00AD68EA">
        <w:rPr>
          <w:rFonts w:ascii="Arial" w:hAnsi="Arial" w:cs="Arial"/>
          <w:sz w:val="22"/>
          <w:szCs w:val="22"/>
        </w:rPr>
        <w:t xml:space="preserve">-Mark. 10 : 14, ''Laat de </w:t>
      </w:r>
      <w:proofErr w:type="spellStart"/>
      <w:r w:rsidRPr="00AD68EA">
        <w:rPr>
          <w:rFonts w:ascii="Arial" w:hAnsi="Arial" w:cs="Arial"/>
          <w:sz w:val="22"/>
          <w:szCs w:val="22"/>
        </w:rPr>
        <w:t>kinderkens</w:t>
      </w:r>
      <w:proofErr w:type="spellEnd"/>
      <w:r w:rsidRPr="00AD68EA">
        <w:rPr>
          <w:rFonts w:ascii="Arial" w:hAnsi="Arial" w:cs="Arial"/>
          <w:sz w:val="22"/>
          <w:szCs w:val="22"/>
        </w:rPr>
        <w:t xml:space="preserve"> tot Mij komen, en verhindert ze niet, want </w:t>
      </w:r>
      <w:proofErr w:type="spellStart"/>
      <w:r w:rsidRPr="00AD68EA">
        <w:rPr>
          <w:rFonts w:ascii="Arial" w:hAnsi="Arial" w:cs="Arial"/>
          <w:sz w:val="22"/>
          <w:szCs w:val="22"/>
        </w:rPr>
        <w:t>derzulken</w:t>
      </w:r>
      <w:proofErr w:type="spellEnd"/>
      <w:r w:rsidRPr="00AD68EA">
        <w:rPr>
          <w:rFonts w:ascii="Arial" w:hAnsi="Arial" w:cs="Arial"/>
          <w:sz w:val="22"/>
          <w:szCs w:val="22"/>
        </w:rPr>
        <w:t xml:space="preserve"> is het koninkrijk der hemelen''.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Aan de kerk is opgedragen, mee te werken aan de vorming van de jeugd om deze te brengen tot haar plaats in de gemeente en haar de weg te wijzen in deze wereld.</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 xml:space="preserve">Het doel van het jeugdwerk is onder andere, de jongeren: </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firstLine="289"/>
        <w:jc w:val="both"/>
        <w:rPr>
          <w:rFonts w:ascii="Arial" w:hAnsi="Arial" w:cs="Arial"/>
          <w:sz w:val="22"/>
          <w:szCs w:val="22"/>
        </w:rPr>
      </w:pPr>
      <w:r w:rsidRPr="00AD68EA">
        <w:rPr>
          <w:rFonts w:ascii="Arial" w:hAnsi="Arial" w:cs="Arial"/>
          <w:sz w:val="22"/>
          <w:szCs w:val="22"/>
        </w:rPr>
        <w:t>-bewaren bij het Evangelie</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firstLine="289"/>
        <w:jc w:val="both"/>
        <w:rPr>
          <w:rFonts w:ascii="Arial" w:hAnsi="Arial" w:cs="Arial"/>
          <w:sz w:val="22"/>
          <w:szCs w:val="22"/>
        </w:rPr>
      </w:pPr>
      <w:r w:rsidRPr="00AD68EA">
        <w:rPr>
          <w:rFonts w:ascii="Arial" w:hAnsi="Arial" w:cs="Arial"/>
          <w:sz w:val="22"/>
          <w:szCs w:val="22"/>
        </w:rPr>
        <w:t>-in aanraking brengen met het Evangelie</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firstLine="289"/>
        <w:jc w:val="both"/>
        <w:rPr>
          <w:rFonts w:ascii="Arial" w:hAnsi="Arial" w:cs="Arial"/>
          <w:sz w:val="22"/>
          <w:szCs w:val="22"/>
        </w:rPr>
      </w:pPr>
      <w:r w:rsidRPr="00AD68EA">
        <w:rPr>
          <w:rFonts w:ascii="Arial" w:hAnsi="Arial" w:cs="Arial"/>
          <w:sz w:val="22"/>
          <w:szCs w:val="22"/>
        </w:rPr>
        <w:t>-leiding en bijstand geven.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Hierin herkennen we 3 kernfuncties:</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Pastoraat</w:t>
      </w:r>
      <w:r w:rsidRPr="00AD68EA">
        <w:rPr>
          <w:rFonts w:ascii="Arial" w:hAnsi="Arial" w:cs="Arial"/>
          <w:sz w:val="22"/>
          <w:szCs w:val="22"/>
        </w:rPr>
        <w:tab/>
        <w:t>-</w:t>
      </w:r>
      <w:r w:rsidRPr="00AD68EA">
        <w:rPr>
          <w:rFonts w:ascii="Arial" w:hAnsi="Arial" w:cs="Arial"/>
          <w:sz w:val="22"/>
          <w:szCs w:val="22"/>
        </w:rPr>
        <w:tab/>
        <w:t>Diaconaat</w:t>
      </w:r>
      <w:r w:rsidRPr="00AD68EA">
        <w:rPr>
          <w:rFonts w:ascii="Arial" w:hAnsi="Arial" w:cs="Arial"/>
          <w:sz w:val="22"/>
          <w:szCs w:val="22"/>
        </w:rPr>
        <w:tab/>
      </w:r>
      <w:r w:rsidRPr="00AD68EA">
        <w:rPr>
          <w:rFonts w:ascii="Arial" w:hAnsi="Arial" w:cs="Arial"/>
          <w:sz w:val="22"/>
          <w:szCs w:val="22"/>
        </w:rPr>
        <w:tab/>
        <w:t>-</w:t>
      </w:r>
      <w:r w:rsidRPr="00AD68EA">
        <w:rPr>
          <w:rFonts w:ascii="Arial" w:hAnsi="Arial" w:cs="Arial"/>
          <w:sz w:val="22"/>
          <w:szCs w:val="22"/>
        </w:rPr>
        <w:tab/>
        <w:t>Apostolaat</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u w:val="single"/>
        </w:rPr>
        <w:t>6.3  Wat willen we doen.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1. Pastorale zorg</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5408" w:hanging="5408"/>
        <w:jc w:val="both"/>
        <w:rPr>
          <w:rFonts w:ascii="Arial" w:hAnsi="Arial" w:cs="Arial"/>
          <w:sz w:val="22"/>
          <w:szCs w:val="22"/>
        </w:rPr>
      </w:pPr>
      <w:r w:rsidRPr="00AD68EA">
        <w:rPr>
          <w:rFonts w:ascii="Arial" w:hAnsi="Arial" w:cs="Arial"/>
          <w:sz w:val="22"/>
          <w:szCs w:val="22"/>
        </w:rPr>
        <w:t>In ons jeugdwerk willen we bereiken dat jongeren:</w:t>
      </w:r>
      <w:r w:rsidRPr="00AD68EA">
        <w:rPr>
          <w:rFonts w:ascii="Arial" w:hAnsi="Arial" w:cs="Arial"/>
          <w:sz w:val="22"/>
          <w:szCs w:val="22"/>
        </w:rPr>
        <w:tab/>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 xml:space="preserve">bij een gesprek rond de open Bijbel herderlijke zorg ontvangen, samen luisteren naar de Goede Herder en naar elkaar. </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samen nadenken over allerlei vragen van geloof en ethiek in het licht van de Bijbel.</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een ruimte treffen voor ontmoeting en gesprek, waarbij zij positieve contacten kunnen leggen, om zo een stukje gemeenschap te beleven.</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r>
      <w:r w:rsidRPr="0022082D">
        <w:rPr>
          <w:rFonts w:ascii="Arial" w:hAnsi="Arial" w:cs="Arial"/>
          <w:sz w:val="22"/>
          <w:szCs w:val="22"/>
        </w:rPr>
        <w:t xml:space="preserve">bewaard blijven </w:t>
      </w:r>
      <w:r w:rsidR="00C64935" w:rsidRPr="0022082D">
        <w:rPr>
          <w:rFonts w:ascii="Arial" w:hAnsi="Arial" w:cs="Arial"/>
          <w:sz w:val="22"/>
          <w:szCs w:val="22"/>
        </w:rPr>
        <w:t>bij</w:t>
      </w:r>
      <w:r w:rsidRPr="0022082D">
        <w:rPr>
          <w:rFonts w:ascii="Arial" w:hAnsi="Arial" w:cs="Arial"/>
          <w:sz w:val="22"/>
          <w:szCs w:val="22"/>
        </w:rPr>
        <w:t xml:space="preserve"> onze gemeente.</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jc w:val="both"/>
        <w:rPr>
          <w:rFonts w:ascii="Arial" w:hAnsi="Arial" w:cs="Arial"/>
          <w:sz w:val="22"/>
          <w:szCs w:val="22"/>
        </w:rPr>
        <w:sectPr w:rsidR="004629E0" w:rsidRPr="00AD68EA">
          <w:type w:val="continuous"/>
          <w:pgSz w:w="11904" w:h="16836"/>
          <w:pgMar w:top="1416" w:right="1416" w:bottom="1416" w:left="1416" w:header="1416" w:footer="1416" w:gutter="0"/>
          <w:cols w:space="708"/>
        </w:sect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lastRenderedPageBreak/>
        <w:t>2. Diaconale handreiking.</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Mogelijkheden in ons jeugdwerk:</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Jongeren vormen zodat zij oog krijgen voor de noden van anderen en toerusting ontvangen om de naaste te helpen.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Diakenen kunnen jongeren inschakelen bij diaconale activiteiten.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via diaconale acties de jongeren vroeg leren, dat ze van het geven van tijd aan anderen ook zelf rijker worden.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3. Apostolaire taak.</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Het bereiken van de jeugd, die van de kerk is vervreemd, en hen die nog nooit van het Evangelie hebben gehoord.</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In ons jeugdwerk willen we:</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jongeren leren te praten over wat geloven  voor hen betekent.</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via club en zondagsschool mogelijkheden bieden  aan kinderen die thuis weinig of niets van God horen.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6.4.</w:t>
      </w:r>
      <w:r w:rsidRPr="00AD68EA">
        <w:rPr>
          <w:rFonts w:ascii="Arial" w:hAnsi="Arial" w:cs="Arial"/>
        </w:rPr>
        <w:t xml:space="preserve"> </w:t>
      </w:r>
      <w:r w:rsidRPr="00AD68EA">
        <w:rPr>
          <w:rFonts w:ascii="Arial" w:hAnsi="Arial" w:cs="Arial"/>
          <w:sz w:val="22"/>
          <w:szCs w:val="22"/>
        </w:rPr>
        <w:t>Verantwoordelijkheid:</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De kerkorde geeft aan dat "de verantwoordelijkheid voor de wijze waarop het werk</w:t>
      </w:r>
      <w:r w:rsidR="00AD68EA">
        <w:rPr>
          <w:rFonts w:ascii="Arial" w:hAnsi="Arial" w:cs="Arial"/>
          <w:sz w:val="22"/>
          <w:szCs w:val="22"/>
        </w:rPr>
        <w:t xml:space="preserve"> </w:t>
      </w:r>
      <w:r w:rsidRPr="00AD68EA">
        <w:rPr>
          <w:rFonts w:ascii="Arial" w:hAnsi="Arial" w:cs="Arial"/>
          <w:sz w:val="22"/>
          <w:szCs w:val="22"/>
        </w:rPr>
        <w:t>met en ten behoeve van de jeugd wordt verricht, berust bij de kerkenraad" (</w:t>
      </w:r>
      <w:proofErr w:type="spellStart"/>
      <w:r w:rsidRPr="00AD68EA">
        <w:rPr>
          <w:rFonts w:ascii="Arial" w:hAnsi="Arial" w:cs="Arial"/>
          <w:sz w:val="22"/>
          <w:szCs w:val="22"/>
        </w:rPr>
        <w:t>ord</w:t>
      </w:r>
      <w:proofErr w:type="spellEnd"/>
      <w:r w:rsidRPr="00AD68EA">
        <w:rPr>
          <w:rFonts w:ascii="Arial" w:hAnsi="Arial" w:cs="Arial"/>
          <w:sz w:val="22"/>
          <w:szCs w:val="22"/>
        </w:rPr>
        <w:t>.</w:t>
      </w:r>
      <w:r w:rsidR="00AD68EA">
        <w:rPr>
          <w:rFonts w:ascii="Arial" w:hAnsi="Arial" w:cs="Arial"/>
          <w:sz w:val="22"/>
          <w:szCs w:val="22"/>
        </w:rPr>
        <w:t xml:space="preserve"> </w:t>
      </w:r>
      <w:r w:rsidRPr="00AD68EA">
        <w:rPr>
          <w:rFonts w:ascii="Arial" w:hAnsi="Arial" w:cs="Arial"/>
          <w:sz w:val="22"/>
          <w:szCs w:val="22"/>
        </w:rPr>
        <w:t>9.IV.6.5) De kerkenraad geeft uiting aan zijn verantwoordelijkheid voor dit deel van</w:t>
      </w:r>
      <w:r w:rsidR="00AD68EA">
        <w:rPr>
          <w:rFonts w:ascii="Arial" w:hAnsi="Arial" w:cs="Arial"/>
          <w:sz w:val="22"/>
          <w:szCs w:val="22"/>
        </w:rPr>
        <w:t xml:space="preserve"> </w:t>
      </w:r>
      <w:r w:rsidRPr="00AD68EA">
        <w:rPr>
          <w:rFonts w:ascii="Arial" w:hAnsi="Arial" w:cs="Arial"/>
          <w:sz w:val="22"/>
          <w:szCs w:val="22"/>
        </w:rPr>
        <w:t>(het werk in) de gemeente door een van de ouderlingen (de jeugdouderling) geheel</w:t>
      </w:r>
      <w:r w:rsidR="00AD68EA">
        <w:rPr>
          <w:rFonts w:ascii="Arial" w:hAnsi="Arial" w:cs="Arial"/>
          <w:sz w:val="22"/>
          <w:szCs w:val="22"/>
        </w:rPr>
        <w:t xml:space="preserve"> </w:t>
      </w:r>
      <w:r w:rsidRPr="00AD68EA">
        <w:rPr>
          <w:rFonts w:ascii="Arial" w:hAnsi="Arial" w:cs="Arial"/>
          <w:sz w:val="22"/>
          <w:szCs w:val="22"/>
        </w:rPr>
        <w:t>vrij te stellen voor het jeugdwerk. Daarbij laat de kerkenraad zich bijstaan door een</w:t>
      </w:r>
      <w:r w:rsidR="00AD68EA">
        <w:rPr>
          <w:rFonts w:ascii="Arial" w:hAnsi="Arial" w:cs="Arial"/>
          <w:sz w:val="22"/>
          <w:szCs w:val="22"/>
        </w:rPr>
        <w:t xml:space="preserve"> </w:t>
      </w:r>
      <w:r w:rsidRPr="00AD68EA">
        <w:rPr>
          <w:rFonts w:ascii="Arial" w:hAnsi="Arial" w:cs="Arial"/>
          <w:sz w:val="22"/>
          <w:szCs w:val="22"/>
        </w:rPr>
        <w:t>commissie voor het jeugdwerk.(WJC) De jeugdouderling is de centrale verbinding tussen</w:t>
      </w:r>
      <w:r w:rsidR="00AD68EA">
        <w:rPr>
          <w:rFonts w:ascii="Arial" w:hAnsi="Arial" w:cs="Arial"/>
          <w:sz w:val="22"/>
          <w:szCs w:val="22"/>
        </w:rPr>
        <w:t xml:space="preserve"> </w:t>
      </w:r>
      <w:r w:rsidRPr="00AD68EA">
        <w:rPr>
          <w:rFonts w:ascii="Arial" w:hAnsi="Arial" w:cs="Arial"/>
          <w:sz w:val="22"/>
          <w:szCs w:val="22"/>
        </w:rPr>
        <w:t>jeugd en kerkenraad, maar de kerkenraad als geheel is verantwoordelijk voor het</w:t>
      </w:r>
      <w:r w:rsidR="00AD68EA">
        <w:rPr>
          <w:rFonts w:ascii="Arial" w:hAnsi="Arial" w:cs="Arial"/>
          <w:sz w:val="22"/>
          <w:szCs w:val="22"/>
        </w:rPr>
        <w:t xml:space="preserve"> </w:t>
      </w:r>
      <w:r w:rsidRPr="00AD68EA">
        <w:rPr>
          <w:rFonts w:ascii="Arial" w:hAnsi="Arial" w:cs="Arial"/>
          <w:sz w:val="22"/>
          <w:szCs w:val="22"/>
        </w:rPr>
        <w:t>overdragen van de schatten van de Heilige Schrift en de gereformeerde belijdenis.</w:t>
      </w:r>
      <w:r w:rsidR="00AD68EA">
        <w:rPr>
          <w:rFonts w:ascii="Arial" w:hAnsi="Arial" w:cs="Arial"/>
          <w:sz w:val="22"/>
          <w:szCs w:val="22"/>
        </w:rPr>
        <w:t xml:space="preserve"> </w:t>
      </w:r>
      <w:r w:rsidRPr="00AD68EA">
        <w:rPr>
          <w:rFonts w:ascii="Arial" w:hAnsi="Arial" w:cs="Arial"/>
          <w:sz w:val="22"/>
          <w:szCs w:val="22"/>
        </w:rPr>
        <w:t>Dit vraagt ook om daadwerkelijk contact met jongeren en kennis van hun</w:t>
      </w:r>
      <w:r w:rsidR="006C0555">
        <w:rPr>
          <w:rFonts w:ascii="Arial" w:hAnsi="Arial" w:cs="Arial"/>
          <w:sz w:val="22"/>
          <w:szCs w:val="22"/>
        </w:rPr>
        <w:t xml:space="preserve"> </w:t>
      </w:r>
      <w:r w:rsidRPr="00AD68EA">
        <w:rPr>
          <w:rFonts w:ascii="Arial" w:hAnsi="Arial" w:cs="Arial"/>
          <w:sz w:val="22"/>
          <w:szCs w:val="22"/>
        </w:rPr>
        <w:t>leefwereld.</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rPr>
      </w:pPr>
      <w:r w:rsidRPr="00AD68EA">
        <w:rPr>
          <w:rFonts w:ascii="Arial" w:hAnsi="Arial" w:cs="Arial"/>
          <w:sz w:val="22"/>
        </w:rPr>
        <w:t xml:space="preserve">6.5  </w:t>
      </w:r>
      <w:r w:rsidR="00CB3AB0" w:rsidRPr="00AD68EA">
        <w:rPr>
          <w:rFonts w:ascii="Arial" w:hAnsi="Arial" w:cs="Arial"/>
          <w:sz w:val="22"/>
        </w:rPr>
        <w:t>L</w:t>
      </w:r>
      <w:r w:rsidRPr="00AD68EA">
        <w:rPr>
          <w:rFonts w:ascii="Arial" w:hAnsi="Arial" w:cs="Arial"/>
          <w:sz w:val="22"/>
        </w:rPr>
        <w:t>eiding</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rPr>
      </w:pPr>
      <w:r w:rsidRPr="00AD68EA">
        <w:rPr>
          <w:rFonts w:ascii="Arial" w:hAnsi="Arial" w:cs="Arial"/>
          <w:sz w:val="22"/>
        </w:rPr>
        <w:t xml:space="preserve">Als er een vacature </w:t>
      </w:r>
      <w:r w:rsidR="00CB3AB0" w:rsidRPr="00AD68EA">
        <w:rPr>
          <w:rFonts w:ascii="Arial" w:hAnsi="Arial" w:cs="Arial"/>
          <w:sz w:val="22"/>
        </w:rPr>
        <w:t>van</w:t>
      </w:r>
      <w:r w:rsidRPr="00AD68EA">
        <w:rPr>
          <w:rFonts w:ascii="Arial" w:hAnsi="Arial" w:cs="Arial"/>
          <w:sz w:val="22"/>
        </w:rPr>
        <w:t xml:space="preserve"> clubleiding is, kunnen de andere leidinggevenden en de</w:t>
      </w:r>
      <w:r w:rsidR="006C0555">
        <w:rPr>
          <w:rFonts w:ascii="Arial" w:hAnsi="Arial" w:cs="Arial"/>
          <w:sz w:val="22"/>
        </w:rPr>
        <w:t xml:space="preserve"> </w:t>
      </w:r>
      <w:r w:rsidRPr="00AD68EA">
        <w:rPr>
          <w:rFonts w:ascii="Arial" w:hAnsi="Arial" w:cs="Arial"/>
          <w:sz w:val="22"/>
        </w:rPr>
        <w:t>kerkenraad namen noemen. De kerkenraad benoemt iemand, rekening houdend</w:t>
      </w:r>
      <w:r w:rsidR="006C0555">
        <w:rPr>
          <w:rFonts w:ascii="Arial" w:hAnsi="Arial" w:cs="Arial"/>
          <w:sz w:val="22"/>
        </w:rPr>
        <w:t xml:space="preserve"> </w:t>
      </w:r>
      <w:r w:rsidRPr="00AD68EA">
        <w:rPr>
          <w:rFonts w:ascii="Arial" w:hAnsi="Arial" w:cs="Arial"/>
          <w:sz w:val="22"/>
        </w:rPr>
        <w:t>met de gaven van elk gemeentelid en zijn of haar betrokkenheid bij de gemeente. Bij</w:t>
      </w:r>
      <w:r w:rsidR="006C0555">
        <w:rPr>
          <w:rFonts w:ascii="Arial" w:hAnsi="Arial" w:cs="Arial"/>
          <w:sz w:val="22"/>
        </w:rPr>
        <w:t xml:space="preserve"> </w:t>
      </w:r>
      <w:r w:rsidRPr="00AD68EA">
        <w:rPr>
          <w:rFonts w:ascii="Arial" w:hAnsi="Arial" w:cs="Arial"/>
          <w:sz w:val="22"/>
        </w:rPr>
        <w:t>het zoeken door de jeugdouderling van nieuwe clubleiders wordt een bezoek</w:t>
      </w:r>
      <w:r w:rsidR="006C0555">
        <w:rPr>
          <w:rFonts w:ascii="Arial" w:hAnsi="Arial" w:cs="Arial"/>
          <w:sz w:val="22"/>
        </w:rPr>
        <w:t xml:space="preserve"> </w:t>
      </w:r>
      <w:r w:rsidRPr="00AD68EA">
        <w:rPr>
          <w:rFonts w:ascii="Arial" w:hAnsi="Arial" w:cs="Arial"/>
          <w:sz w:val="22"/>
        </w:rPr>
        <w:t>gebracht aan kandidaten, waarbij in elk geval de volgende punten worden</w:t>
      </w:r>
      <w:r w:rsidR="006C0555">
        <w:rPr>
          <w:rFonts w:ascii="Arial" w:hAnsi="Arial" w:cs="Arial"/>
          <w:sz w:val="22"/>
        </w:rPr>
        <w:t xml:space="preserve"> </w:t>
      </w:r>
      <w:r w:rsidRPr="00AD68EA">
        <w:rPr>
          <w:rFonts w:ascii="Arial" w:hAnsi="Arial" w:cs="Arial"/>
          <w:sz w:val="22"/>
        </w:rPr>
        <w:t>doorgesproken:</w:t>
      </w:r>
    </w:p>
    <w:p w:rsidR="004629E0" w:rsidRPr="00AD68EA" w:rsidRDefault="004629E0" w:rsidP="00AD68EA">
      <w:pPr>
        <w:widowControl w:val="0"/>
        <w:numPr>
          <w:ilvl w:val="0"/>
          <w:numId w:val="23"/>
        </w:numPr>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rPr>
      </w:pPr>
      <w:r w:rsidRPr="00AD68EA">
        <w:rPr>
          <w:rFonts w:ascii="Arial" w:hAnsi="Arial" w:cs="Arial"/>
          <w:sz w:val="22"/>
        </w:rPr>
        <w:t>doel en inhoud van het jeugdwerk;</w:t>
      </w:r>
    </w:p>
    <w:p w:rsidR="004629E0" w:rsidRPr="00AD68EA" w:rsidRDefault="004629E0" w:rsidP="00AD68EA">
      <w:pPr>
        <w:widowControl w:val="0"/>
        <w:numPr>
          <w:ilvl w:val="0"/>
          <w:numId w:val="23"/>
        </w:numPr>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rPr>
      </w:pPr>
      <w:r w:rsidRPr="00AD68EA">
        <w:rPr>
          <w:rFonts w:ascii="Arial" w:hAnsi="Arial" w:cs="Arial"/>
          <w:sz w:val="22"/>
        </w:rPr>
        <w:t>de vormgeving ervan in onze wijkgemeente, ook in relatie tot de identiteit;</w:t>
      </w:r>
    </w:p>
    <w:p w:rsidR="004629E0" w:rsidRPr="00AD68EA" w:rsidRDefault="004629E0" w:rsidP="00AD68EA">
      <w:pPr>
        <w:widowControl w:val="0"/>
        <w:numPr>
          <w:ilvl w:val="0"/>
          <w:numId w:val="23"/>
        </w:numPr>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rPr>
      </w:pPr>
      <w:r w:rsidRPr="00AD68EA">
        <w:rPr>
          <w:rFonts w:ascii="Arial" w:hAnsi="Arial" w:cs="Arial"/>
          <w:sz w:val="22"/>
        </w:rPr>
        <w:t>de verantwoordelijkheden van leiding, jeugdraad en kerkenraad/jeugdouderling;</w:t>
      </w:r>
    </w:p>
    <w:p w:rsidR="004629E0" w:rsidRPr="00AD68EA" w:rsidRDefault="004629E0" w:rsidP="00AD68EA">
      <w:pPr>
        <w:widowControl w:val="0"/>
        <w:numPr>
          <w:ilvl w:val="0"/>
          <w:numId w:val="23"/>
        </w:numPr>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rPr>
      </w:pPr>
      <w:r w:rsidRPr="00AD68EA">
        <w:rPr>
          <w:rFonts w:ascii="Arial" w:hAnsi="Arial" w:cs="Arial"/>
          <w:sz w:val="22"/>
        </w:rPr>
        <w:t>wat verwacht wordt aan toewijding en inspanning van leidinggevenden: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rPr>
      </w:pPr>
      <w:r w:rsidRPr="00AD68EA">
        <w:rPr>
          <w:rFonts w:ascii="Arial" w:hAnsi="Arial" w:cs="Arial"/>
          <w:sz w:val="22"/>
        </w:rPr>
        <w:t>Er mag dankbaarheid zijn als gemeenteleden bereid zijn met dit werk mee te doen.</w:t>
      </w:r>
      <w:r w:rsidR="006C0555">
        <w:rPr>
          <w:rFonts w:ascii="Arial" w:hAnsi="Arial" w:cs="Arial"/>
          <w:sz w:val="22"/>
        </w:rPr>
        <w:t xml:space="preserve"> </w:t>
      </w:r>
      <w:r w:rsidRPr="00AD68EA">
        <w:rPr>
          <w:rFonts w:ascii="Arial" w:hAnsi="Arial" w:cs="Arial"/>
          <w:sz w:val="22"/>
        </w:rPr>
        <w:t>Daarbij beseffen we dat dit werk de kinderen en jongeren van de gemeente betreft</w:t>
      </w:r>
      <w:r w:rsidR="006C0555">
        <w:rPr>
          <w:rFonts w:ascii="Arial" w:hAnsi="Arial" w:cs="Arial"/>
          <w:sz w:val="22"/>
        </w:rPr>
        <w:t xml:space="preserve"> </w:t>
      </w:r>
      <w:r w:rsidRPr="00AD68EA">
        <w:rPr>
          <w:rFonts w:ascii="Arial" w:hAnsi="Arial" w:cs="Arial"/>
          <w:sz w:val="22"/>
        </w:rPr>
        <w:t>en het dan ook gaat om werk met een hoge doelstelling, werk in Gods Koninkrijk.</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rPr>
        <w:t>De WJC heeft hierbij een taak (signaleren en organiseren). Jaarlijks vindt er met de leiding van een club (indien gewenst: met individuele leidinggevenden) een evaluatie plaats, meestal door de jeugdouderling</w:t>
      </w:r>
      <w:r w:rsidR="006C0555">
        <w:rPr>
          <w:rFonts w:ascii="Arial" w:hAnsi="Arial" w:cs="Arial"/>
          <w:sz w:val="22"/>
        </w:rPr>
        <w:t>.</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u w:val="single"/>
        </w:rPr>
      </w:pPr>
    </w:p>
    <w:p w:rsidR="004629E0" w:rsidRPr="00AD68EA" w:rsidRDefault="004629E0" w:rsidP="00AD68EA">
      <w:pPr>
        <w:pStyle w:val="ListParagraph"/>
        <w:numPr>
          <w:ilvl w:val="1"/>
          <w:numId w:val="5"/>
        </w:numPr>
        <w:jc w:val="both"/>
        <w:rPr>
          <w:rFonts w:ascii="Arial" w:hAnsi="Arial" w:cs="Arial"/>
          <w:sz w:val="22"/>
          <w:szCs w:val="22"/>
        </w:rPr>
      </w:pPr>
      <w:r w:rsidRPr="00AD68EA">
        <w:rPr>
          <w:rFonts w:ascii="Arial" w:hAnsi="Arial" w:cs="Arial"/>
          <w:sz w:val="22"/>
          <w:szCs w:val="22"/>
        </w:rPr>
        <w:t>Clubs en verenigingen:</w:t>
      </w:r>
    </w:p>
    <w:p w:rsidR="004629E0" w:rsidRPr="00AD68EA" w:rsidRDefault="004629E0" w:rsidP="00AD68EA">
      <w:pPr>
        <w:jc w:val="both"/>
        <w:rPr>
          <w:rFonts w:ascii="Arial" w:hAnsi="Arial" w:cs="Arial"/>
          <w:sz w:val="22"/>
          <w:szCs w:val="22"/>
        </w:rPr>
      </w:pPr>
      <w:r w:rsidRPr="00AD68EA">
        <w:rPr>
          <w:rFonts w:ascii="Arial" w:hAnsi="Arial" w:cs="Arial"/>
          <w:sz w:val="22"/>
          <w:szCs w:val="22"/>
        </w:rPr>
        <w:t xml:space="preserve">Jongerengesprekskring Sela </w:t>
      </w:r>
      <w:r w:rsidRPr="00AD68EA">
        <w:rPr>
          <w:rFonts w:ascii="Arial" w:hAnsi="Arial" w:cs="Arial"/>
          <w:sz w:val="22"/>
          <w:szCs w:val="22"/>
        </w:rPr>
        <w:tab/>
      </w:r>
      <w:r w:rsidRPr="00AD68EA">
        <w:rPr>
          <w:rFonts w:ascii="Arial" w:hAnsi="Arial" w:cs="Arial"/>
          <w:sz w:val="22"/>
          <w:szCs w:val="22"/>
        </w:rPr>
        <w:tab/>
        <w:t xml:space="preserve"> </w:t>
      </w:r>
      <w:r w:rsidRPr="00AD68EA">
        <w:rPr>
          <w:rFonts w:ascii="Arial" w:hAnsi="Arial" w:cs="Arial"/>
          <w:sz w:val="22"/>
          <w:szCs w:val="22"/>
        </w:rPr>
        <w:tab/>
        <w:t>Eens per drie weken op de zondagavond</w:t>
      </w:r>
    </w:p>
    <w:p w:rsidR="004629E0" w:rsidRPr="00AD68EA" w:rsidRDefault="004629E0" w:rsidP="00AD68EA">
      <w:pPr>
        <w:jc w:val="both"/>
        <w:rPr>
          <w:rFonts w:ascii="Arial" w:hAnsi="Arial" w:cs="Arial"/>
          <w:sz w:val="22"/>
          <w:szCs w:val="22"/>
        </w:rPr>
      </w:pPr>
      <w:r w:rsidRPr="00AD68EA">
        <w:rPr>
          <w:rFonts w:ascii="Arial" w:hAnsi="Arial" w:cs="Arial"/>
          <w:sz w:val="22"/>
          <w:szCs w:val="22"/>
        </w:rPr>
        <w:t xml:space="preserve">Tienergesprekskring </w:t>
      </w:r>
      <w:proofErr w:type="spellStart"/>
      <w:r w:rsidRPr="00AD68EA">
        <w:rPr>
          <w:rFonts w:ascii="Arial" w:hAnsi="Arial" w:cs="Arial"/>
          <w:sz w:val="22"/>
          <w:szCs w:val="22"/>
        </w:rPr>
        <w:t>Merab</w:t>
      </w:r>
      <w:proofErr w:type="spellEnd"/>
      <w:r w:rsidRPr="00AD68EA">
        <w:rPr>
          <w:rFonts w:ascii="Arial" w:hAnsi="Arial" w:cs="Arial"/>
          <w:sz w:val="22"/>
          <w:szCs w:val="22"/>
        </w:rPr>
        <w:tab/>
      </w:r>
      <w:r w:rsidRPr="00AD68EA">
        <w:rPr>
          <w:rFonts w:ascii="Arial" w:hAnsi="Arial" w:cs="Arial"/>
          <w:sz w:val="22"/>
          <w:szCs w:val="22"/>
        </w:rPr>
        <w:tab/>
      </w:r>
      <w:r w:rsidRPr="00AD68EA">
        <w:rPr>
          <w:rFonts w:ascii="Arial" w:hAnsi="Arial" w:cs="Arial"/>
          <w:sz w:val="22"/>
          <w:szCs w:val="22"/>
        </w:rPr>
        <w:tab/>
      </w:r>
      <w:r w:rsidRPr="00AD68EA">
        <w:rPr>
          <w:rFonts w:ascii="Arial" w:hAnsi="Arial" w:cs="Arial"/>
          <w:sz w:val="22"/>
          <w:szCs w:val="22"/>
        </w:rPr>
        <w:tab/>
        <w:t>Eens per drie weken op de zondagavond</w:t>
      </w:r>
    </w:p>
    <w:p w:rsidR="004629E0" w:rsidRPr="00AD68EA" w:rsidRDefault="004629E0" w:rsidP="00AD68EA">
      <w:pPr>
        <w:jc w:val="both"/>
        <w:rPr>
          <w:rFonts w:ascii="Arial" w:hAnsi="Arial" w:cs="Arial"/>
          <w:sz w:val="22"/>
          <w:szCs w:val="22"/>
        </w:rPr>
      </w:pPr>
      <w:r w:rsidRPr="00AD68EA">
        <w:rPr>
          <w:rFonts w:ascii="Arial" w:hAnsi="Arial" w:cs="Arial"/>
          <w:sz w:val="22"/>
          <w:szCs w:val="22"/>
        </w:rPr>
        <w:t xml:space="preserve">Open Jeugdwerk (OJW) ’t Loo </w:t>
      </w:r>
      <w:r w:rsidRPr="00AD68EA">
        <w:rPr>
          <w:rFonts w:ascii="Arial" w:hAnsi="Arial" w:cs="Arial"/>
          <w:sz w:val="22"/>
          <w:szCs w:val="22"/>
        </w:rPr>
        <w:tab/>
      </w:r>
      <w:r w:rsidRPr="00AD68EA">
        <w:rPr>
          <w:rFonts w:ascii="Arial" w:hAnsi="Arial" w:cs="Arial"/>
          <w:sz w:val="22"/>
          <w:szCs w:val="22"/>
        </w:rPr>
        <w:tab/>
      </w:r>
      <w:r w:rsidRPr="00AD68EA">
        <w:rPr>
          <w:rFonts w:ascii="Arial" w:hAnsi="Arial" w:cs="Arial"/>
          <w:sz w:val="22"/>
          <w:szCs w:val="22"/>
        </w:rPr>
        <w:tab/>
        <w:t>Elke zaterdagavond</w:t>
      </w:r>
    </w:p>
    <w:p w:rsidR="004629E0" w:rsidRPr="00AD68EA" w:rsidRDefault="004629E0" w:rsidP="00AD68EA">
      <w:pPr>
        <w:jc w:val="both"/>
        <w:rPr>
          <w:rFonts w:ascii="Arial" w:hAnsi="Arial" w:cs="Arial"/>
          <w:sz w:val="22"/>
          <w:szCs w:val="22"/>
        </w:rPr>
      </w:pPr>
      <w:r w:rsidRPr="00AD68EA">
        <w:rPr>
          <w:rFonts w:ascii="Arial" w:hAnsi="Arial" w:cs="Arial"/>
          <w:sz w:val="22"/>
          <w:szCs w:val="22"/>
        </w:rPr>
        <w:t xml:space="preserve">Open Tienerwerk (OTW) ’t Loo ‘.Com’  </w:t>
      </w:r>
      <w:r w:rsidRPr="00AD68EA">
        <w:rPr>
          <w:rFonts w:ascii="Arial" w:hAnsi="Arial" w:cs="Arial"/>
          <w:sz w:val="22"/>
          <w:szCs w:val="22"/>
        </w:rPr>
        <w:tab/>
      </w:r>
      <w:r w:rsidRPr="00AD68EA">
        <w:rPr>
          <w:rFonts w:ascii="Arial" w:hAnsi="Arial" w:cs="Arial"/>
          <w:sz w:val="22"/>
          <w:szCs w:val="22"/>
        </w:rPr>
        <w:tab/>
        <w:t>Elke vrijdagavond</w:t>
      </w:r>
    </w:p>
    <w:p w:rsidR="004629E0" w:rsidRPr="00AD68EA" w:rsidRDefault="004629E0" w:rsidP="00AD68EA">
      <w:pPr>
        <w:jc w:val="both"/>
        <w:rPr>
          <w:rFonts w:ascii="Arial" w:hAnsi="Arial" w:cs="Arial"/>
          <w:sz w:val="22"/>
          <w:szCs w:val="22"/>
        </w:rPr>
      </w:pPr>
    </w:p>
    <w:p w:rsidR="004629E0" w:rsidRPr="00AD68EA" w:rsidRDefault="004629E0" w:rsidP="00AD68EA">
      <w:pPr>
        <w:jc w:val="both"/>
        <w:rPr>
          <w:rFonts w:ascii="Arial" w:hAnsi="Arial" w:cs="Arial"/>
          <w:sz w:val="22"/>
          <w:szCs w:val="22"/>
        </w:rPr>
      </w:pPr>
      <w:r w:rsidRPr="00AD68EA">
        <w:rPr>
          <w:rFonts w:ascii="Arial" w:hAnsi="Arial" w:cs="Arial"/>
          <w:sz w:val="22"/>
          <w:szCs w:val="22"/>
        </w:rPr>
        <w:t>Leden wijkjeugdcommissie:</w:t>
      </w:r>
    </w:p>
    <w:p w:rsidR="004629E0" w:rsidRPr="00AD68EA" w:rsidRDefault="004629E0" w:rsidP="00AD68EA">
      <w:pPr>
        <w:pStyle w:val="ListParagraph"/>
        <w:numPr>
          <w:ilvl w:val="0"/>
          <w:numId w:val="30"/>
        </w:numPr>
        <w:jc w:val="both"/>
        <w:rPr>
          <w:rFonts w:ascii="Arial" w:hAnsi="Arial" w:cs="Arial"/>
          <w:sz w:val="22"/>
          <w:szCs w:val="22"/>
        </w:rPr>
      </w:pPr>
      <w:r w:rsidRPr="00AD68EA">
        <w:rPr>
          <w:rFonts w:ascii="Arial" w:hAnsi="Arial" w:cs="Arial"/>
          <w:sz w:val="22"/>
          <w:szCs w:val="22"/>
        </w:rPr>
        <w:t>J. Wolf</w:t>
      </w:r>
      <w:r w:rsidRPr="00AD68EA">
        <w:rPr>
          <w:rFonts w:ascii="Arial" w:hAnsi="Arial" w:cs="Arial"/>
          <w:sz w:val="22"/>
          <w:szCs w:val="22"/>
        </w:rPr>
        <w:tab/>
      </w:r>
      <w:r w:rsidRPr="00AD68EA">
        <w:rPr>
          <w:rFonts w:ascii="Arial" w:hAnsi="Arial" w:cs="Arial"/>
          <w:sz w:val="22"/>
          <w:szCs w:val="22"/>
        </w:rPr>
        <w:tab/>
      </w:r>
      <w:r w:rsidRPr="00AD68EA">
        <w:rPr>
          <w:rFonts w:ascii="Arial" w:hAnsi="Arial" w:cs="Arial"/>
          <w:sz w:val="22"/>
          <w:szCs w:val="22"/>
        </w:rPr>
        <w:tab/>
        <w:t xml:space="preserve">Jeugdouderling (voorzitter), afgevaardigde namens </w:t>
      </w:r>
      <w:proofErr w:type="spellStart"/>
      <w:r w:rsidRPr="00AD68EA">
        <w:rPr>
          <w:rFonts w:ascii="Arial" w:hAnsi="Arial" w:cs="Arial"/>
          <w:sz w:val="22"/>
          <w:szCs w:val="22"/>
        </w:rPr>
        <w:t>Merab</w:t>
      </w:r>
      <w:proofErr w:type="spellEnd"/>
    </w:p>
    <w:p w:rsidR="004629E0" w:rsidRPr="00AD68EA" w:rsidRDefault="004629E0" w:rsidP="00AD68EA">
      <w:pPr>
        <w:pStyle w:val="ListParagraph"/>
        <w:numPr>
          <w:ilvl w:val="0"/>
          <w:numId w:val="30"/>
        </w:numPr>
        <w:jc w:val="both"/>
        <w:rPr>
          <w:rFonts w:ascii="Arial" w:hAnsi="Arial" w:cs="Arial"/>
          <w:color w:val="000000"/>
          <w:sz w:val="22"/>
          <w:szCs w:val="22"/>
        </w:rPr>
      </w:pPr>
      <w:r w:rsidRPr="00AD68EA">
        <w:rPr>
          <w:rFonts w:ascii="Arial" w:hAnsi="Arial" w:cs="Arial"/>
          <w:sz w:val="22"/>
          <w:szCs w:val="22"/>
        </w:rPr>
        <w:t>G. Bakker</w:t>
      </w:r>
      <w:r w:rsidRPr="00AD68EA">
        <w:rPr>
          <w:rFonts w:ascii="Arial" w:hAnsi="Arial" w:cs="Arial"/>
          <w:sz w:val="22"/>
          <w:szCs w:val="22"/>
        </w:rPr>
        <w:tab/>
      </w:r>
      <w:r w:rsidRPr="00AD68EA">
        <w:rPr>
          <w:rFonts w:ascii="Arial" w:hAnsi="Arial" w:cs="Arial"/>
          <w:sz w:val="22"/>
          <w:szCs w:val="22"/>
        </w:rPr>
        <w:tab/>
        <w:t>Jeugddiaken (notulist), afgevaardigde namens Sela</w:t>
      </w:r>
    </w:p>
    <w:p w:rsidR="004629E0" w:rsidRPr="00AD68EA" w:rsidRDefault="004629E0" w:rsidP="00AD68EA">
      <w:pPr>
        <w:pStyle w:val="ListParagraph"/>
        <w:numPr>
          <w:ilvl w:val="0"/>
          <w:numId w:val="30"/>
        </w:numPr>
        <w:jc w:val="both"/>
        <w:rPr>
          <w:rFonts w:ascii="Arial" w:hAnsi="Arial" w:cs="Arial"/>
          <w:color w:val="000000"/>
          <w:sz w:val="22"/>
          <w:szCs w:val="22"/>
        </w:rPr>
      </w:pPr>
      <w:r w:rsidRPr="00AD68EA">
        <w:rPr>
          <w:rFonts w:ascii="Arial" w:hAnsi="Arial" w:cs="Arial"/>
          <w:color w:val="000000"/>
          <w:sz w:val="22"/>
          <w:szCs w:val="22"/>
        </w:rPr>
        <w:t>H. Doornewaard</w:t>
      </w:r>
      <w:r w:rsidRPr="00AD68EA">
        <w:rPr>
          <w:rFonts w:ascii="Arial" w:hAnsi="Arial" w:cs="Arial"/>
          <w:color w:val="000000"/>
          <w:sz w:val="22"/>
          <w:szCs w:val="22"/>
        </w:rPr>
        <w:tab/>
        <w:t>Afgevaardigde namens Open Jeugdwerk ’t Loo, penningmeester</w:t>
      </w:r>
    </w:p>
    <w:p w:rsidR="004629E0" w:rsidRPr="00AD68EA" w:rsidRDefault="004629E0" w:rsidP="00AD68EA">
      <w:pPr>
        <w:pStyle w:val="ListParagraph"/>
        <w:numPr>
          <w:ilvl w:val="0"/>
          <w:numId w:val="30"/>
        </w:numPr>
        <w:jc w:val="both"/>
        <w:rPr>
          <w:rFonts w:ascii="Arial" w:hAnsi="Arial" w:cs="Arial"/>
          <w:color w:val="000000"/>
          <w:sz w:val="22"/>
          <w:szCs w:val="22"/>
        </w:rPr>
      </w:pPr>
      <w:r w:rsidRPr="00AD68EA">
        <w:rPr>
          <w:rFonts w:ascii="Arial" w:hAnsi="Arial" w:cs="Arial"/>
          <w:color w:val="000000"/>
          <w:sz w:val="22"/>
          <w:szCs w:val="22"/>
        </w:rPr>
        <w:t>J. Morren</w:t>
      </w:r>
      <w:r w:rsidRPr="00AD68EA">
        <w:rPr>
          <w:rFonts w:ascii="Arial" w:hAnsi="Arial" w:cs="Arial"/>
          <w:color w:val="000000"/>
          <w:sz w:val="22"/>
          <w:szCs w:val="22"/>
        </w:rPr>
        <w:tab/>
      </w:r>
      <w:r w:rsidRPr="00AD68EA">
        <w:rPr>
          <w:rFonts w:ascii="Arial" w:hAnsi="Arial" w:cs="Arial"/>
          <w:color w:val="000000"/>
          <w:sz w:val="22"/>
          <w:szCs w:val="22"/>
        </w:rPr>
        <w:tab/>
        <w:t>Afgevaardigde namens Open Tienerwerk ’t Loo ‘.Com’</w:t>
      </w:r>
    </w:p>
    <w:p w:rsidR="00CB3AB0" w:rsidRPr="00AD68EA" w:rsidRDefault="00CB3AB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rPr>
        <w:t>6.7  Werkvormen.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Bij alle activiteiten die ontplooid worden moet het Woord van God centraal staan.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De kerkenraad is van mening dat de vormgeving niet onbelangrijk is.</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 xml:space="preserve">Bij de Bijbelse boodschap past een bepaalde vormgeving. </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 xml:space="preserve">Niet elke vorm kan gebruikt worden om de Bijbelse boodschap door te geven. </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 xml:space="preserve">De middelen die we gebruiken moeten de ernst en de majesteit van de Bijbelse boodschap </w:t>
      </w:r>
      <w:r w:rsidRPr="00AD68EA">
        <w:rPr>
          <w:rFonts w:ascii="Arial" w:hAnsi="Arial" w:cs="Arial"/>
          <w:sz w:val="22"/>
          <w:szCs w:val="22"/>
        </w:rPr>
        <w:lastRenderedPageBreak/>
        <w:t>weerspiegelen.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2864A8">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A.</w:t>
      </w:r>
      <w:r w:rsidRPr="0022082D">
        <w:rPr>
          <w:rFonts w:ascii="Arial" w:hAnsi="Arial" w:cs="Arial"/>
          <w:sz w:val="22"/>
          <w:szCs w:val="22"/>
        </w:rPr>
        <w:tab/>
      </w:r>
      <w:r w:rsidR="00BD5DC0" w:rsidRPr="0022082D">
        <w:rPr>
          <w:rFonts w:ascii="Arial" w:hAnsi="Arial" w:cs="Arial"/>
          <w:sz w:val="22"/>
          <w:szCs w:val="22"/>
        </w:rPr>
        <w:t xml:space="preserve">Wij wijzen </w:t>
      </w:r>
      <w:r w:rsidR="002864A8" w:rsidRPr="0022082D">
        <w:rPr>
          <w:rFonts w:ascii="Arial" w:hAnsi="Arial" w:cs="Arial"/>
          <w:sz w:val="22"/>
          <w:szCs w:val="22"/>
        </w:rPr>
        <w:t xml:space="preserve">als middel om de Bijbelse boodschap weer te geven </w:t>
      </w:r>
      <w:r w:rsidRPr="0022082D">
        <w:rPr>
          <w:rFonts w:ascii="Arial" w:hAnsi="Arial" w:cs="Arial"/>
          <w:sz w:val="22"/>
          <w:szCs w:val="22"/>
        </w:rPr>
        <w:t>elke vorm van toneel en creatieve verwerking door een speelgroep af</w:t>
      </w:r>
      <w:r w:rsidR="002864A8" w:rsidRPr="0022082D">
        <w:rPr>
          <w:rFonts w:ascii="Arial" w:hAnsi="Arial" w:cs="Arial"/>
          <w:sz w:val="22"/>
          <w:szCs w:val="22"/>
        </w:rPr>
        <w:t>. Ook</w:t>
      </w:r>
      <w:r w:rsidRPr="0022082D">
        <w:rPr>
          <w:rFonts w:ascii="Arial" w:hAnsi="Arial" w:cs="Arial"/>
          <w:sz w:val="22"/>
          <w:szCs w:val="22"/>
        </w:rPr>
        <w:t xml:space="preserve"> </w:t>
      </w:r>
      <w:r w:rsidR="002864A8" w:rsidRPr="0022082D">
        <w:rPr>
          <w:rFonts w:ascii="Arial" w:hAnsi="Arial" w:cs="Arial"/>
          <w:sz w:val="22"/>
          <w:szCs w:val="22"/>
        </w:rPr>
        <w:t>films over het leven van Jezus en</w:t>
      </w:r>
      <w:r w:rsidRPr="0022082D">
        <w:rPr>
          <w:rFonts w:ascii="Arial" w:hAnsi="Arial" w:cs="Arial"/>
          <w:sz w:val="22"/>
          <w:szCs w:val="22"/>
        </w:rPr>
        <w:t xml:space="preserve"> het</w:t>
      </w:r>
      <w:r w:rsidRPr="00AD68EA">
        <w:rPr>
          <w:rFonts w:ascii="Arial" w:hAnsi="Arial" w:cs="Arial"/>
          <w:sz w:val="22"/>
          <w:szCs w:val="22"/>
        </w:rPr>
        <w:t xml:space="preserve"> optreden van gospelgroepen.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b. Video-DVD apparatuur:</w:t>
      </w:r>
      <w:r w:rsidRPr="00AD68EA">
        <w:rPr>
          <w:rFonts w:ascii="Arial" w:hAnsi="Arial" w:cs="Arial"/>
          <w:sz w:val="22"/>
          <w:szCs w:val="22"/>
        </w:rPr>
        <w:tab/>
        <w:t>- uitsluitend met een voorlichtende en educatieve functie.</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firstLine="2564"/>
        <w:jc w:val="both"/>
        <w:rPr>
          <w:rFonts w:ascii="Arial" w:hAnsi="Arial" w:cs="Arial"/>
          <w:sz w:val="22"/>
          <w:szCs w:val="22"/>
        </w:rPr>
      </w:pPr>
      <w:r w:rsidRPr="00AD68EA">
        <w:rPr>
          <w:rFonts w:ascii="Arial" w:hAnsi="Arial" w:cs="Arial"/>
          <w:sz w:val="22"/>
          <w:szCs w:val="22"/>
        </w:rPr>
        <w:t>- gebruik ter ontspanning wijzen wij af als het de zondag betreft.</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c.  Ontspanning:</w:t>
      </w:r>
      <w:r w:rsidRPr="00AD68EA">
        <w:rPr>
          <w:rFonts w:ascii="Arial" w:hAnsi="Arial" w:cs="Arial"/>
          <w:sz w:val="22"/>
          <w:szCs w:val="22"/>
        </w:rPr>
        <w:tab/>
      </w:r>
      <w:r w:rsidRPr="00AD68EA">
        <w:rPr>
          <w:rFonts w:ascii="Arial" w:hAnsi="Arial" w:cs="Arial"/>
          <w:sz w:val="22"/>
          <w:szCs w:val="22"/>
        </w:rPr>
        <w:tab/>
        <w:t>- activiteiten die Bijbels te verantwoorden zijn.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firstLine="2564"/>
        <w:jc w:val="both"/>
        <w:rPr>
          <w:rFonts w:ascii="Arial" w:hAnsi="Arial" w:cs="Arial"/>
          <w:sz w:val="22"/>
          <w:szCs w:val="22"/>
        </w:rPr>
      </w:pPr>
      <w:r w:rsidRPr="00AD68EA">
        <w:rPr>
          <w:rFonts w:ascii="Arial" w:hAnsi="Arial" w:cs="Arial"/>
          <w:sz w:val="22"/>
          <w:szCs w:val="22"/>
        </w:rPr>
        <w:t>- programma 's vooraf naar de kerkenraad</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d</w:t>
      </w:r>
      <w:r w:rsidRPr="00AD68EA">
        <w:rPr>
          <w:rFonts w:ascii="Arial" w:hAnsi="Arial" w:cs="Arial"/>
          <w:sz w:val="22"/>
          <w:szCs w:val="22"/>
        </w:rPr>
        <w:tab/>
        <w:t>Jeugdkampen: ingeval dat de zondag erbij betrokken wordt.</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858" w:hanging="56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bij de keuze van de bestemming zal rekening gehouden worden met het zondags twee maal kunnen opgaan onder de verkondiging van Gods Woord, zoals voorge</w:t>
      </w:r>
      <w:r w:rsidRPr="00AD68EA">
        <w:rPr>
          <w:rFonts w:ascii="Arial" w:hAnsi="Arial" w:cs="Arial"/>
          <w:sz w:val="22"/>
          <w:szCs w:val="22"/>
        </w:rPr>
        <w:softHyphen/>
        <w:t>staan wordt door onze wijk.</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858" w:hanging="56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bij de invulling van het programma zal de heiliging van de zondag geëerbiedigd worden.  ( te denken valt bijvoorbeeld aan zaken als barbecue en zeskamp, die niet op zondag gehouden worden)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f.</w:t>
      </w:r>
      <w:r w:rsidRPr="00AD68EA">
        <w:rPr>
          <w:rFonts w:ascii="Arial" w:hAnsi="Arial" w:cs="Arial"/>
          <w:sz w:val="22"/>
          <w:szCs w:val="22"/>
        </w:rPr>
        <w:tab/>
        <w:t>Bij het jeugdwerk wordt de  Bijbel in de  (herziene) Statenvertaling  gehanteerd.</w:t>
      </w:r>
      <w:r w:rsidR="00C64935">
        <w:rPr>
          <w:rFonts w:ascii="Arial" w:hAnsi="Arial" w:cs="Arial"/>
          <w:sz w:val="22"/>
          <w:szCs w:val="22"/>
        </w:rPr>
        <w:t xml:space="preserve"> </w:t>
      </w:r>
      <w:r w:rsidR="00C64935" w:rsidRPr="0022082D">
        <w:rPr>
          <w:rFonts w:ascii="Arial" w:hAnsi="Arial" w:cs="Arial"/>
          <w:sz w:val="22"/>
          <w:szCs w:val="22"/>
        </w:rPr>
        <w:t>Als hulpdiensten kunnen andere vertalingen erbij gebruikt worden.</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CB3AB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r w:rsidRPr="00AD68EA">
        <w:rPr>
          <w:rFonts w:ascii="Arial" w:hAnsi="Arial" w:cs="Arial"/>
          <w:sz w:val="22"/>
          <w:szCs w:val="22"/>
          <w:u w:val="single"/>
        </w:rPr>
        <w:br w:type="page"/>
      </w:r>
    </w:p>
    <w:p w:rsidR="004629E0" w:rsidRPr="00AD68EA" w:rsidRDefault="004629E0" w:rsidP="00AD68EA">
      <w:pPr>
        <w:jc w:val="both"/>
        <w:rPr>
          <w:rFonts w:ascii="Arial" w:hAnsi="Arial" w:cs="Arial"/>
          <w:sz w:val="22"/>
          <w:szCs w:val="22"/>
          <w:u w:val="single"/>
        </w:rPr>
        <w:sectPr w:rsidR="004629E0" w:rsidRPr="00AD68EA">
          <w:type w:val="continuous"/>
          <w:pgSz w:w="11904" w:h="16836"/>
          <w:pgMar w:top="1416" w:right="1416" w:bottom="1416" w:left="1416" w:header="1416" w:footer="1416" w:gutter="0"/>
          <w:cols w:space="708"/>
        </w:sect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b/>
          <w:bCs/>
          <w:szCs w:val="22"/>
          <w:u w:val="single"/>
        </w:rPr>
      </w:pPr>
      <w:r w:rsidRPr="00AD68EA">
        <w:rPr>
          <w:rFonts w:ascii="Arial" w:hAnsi="Arial" w:cs="Arial"/>
          <w:b/>
          <w:bCs/>
          <w:szCs w:val="30"/>
          <w:u w:val="single"/>
        </w:rPr>
        <w:lastRenderedPageBreak/>
        <w:t>7.  Diaconaat</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u w:val="single"/>
        </w:rPr>
        <w:t>7.1  Grondgedachte</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i/>
          <w:iCs/>
          <w:sz w:val="22"/>
          <w:szCs w:val="22"/>
        </w:rPr>
      </w:pPr>
      <w:r w:rsidRPr="00AD68EA">
        <w:rPr>
          <w:rFonts w:ascii="Arial" w:hAnsi="Arial" w:cs="Arial"/>
          <w:sz w:val="22"/>
          <w:szCs w:val="22"/>
        </w:rPr>
        <w:t>De Heere Jezus Christus heeft Zijn verblijf op de aarde en Zijn roeping, die Hij moest vervullen, gekenmerkt door het woord dienen, waarmee in de kerk  één van de  ambten genoemd wordt.</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 xml:space="preserve">In Lucas 22: 27 staat: </w:t>
      </w:r>
      <w:r w:rsidRPr="00AD68EA">
        <w:rPr>
          <w:rFonts w:ascii="Arial" w:hAnsi="Arial" w:cs="Arial"/>
          <w:i/>
          <w:iCs/>
          <w:sz w:val="22"/>
          <w:szCs w:val="22"/>
        </w:rPr>
        <w:t>'' maar Ik ben in het midden van u, als één, die dient.''</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Voor het woord dienen gebruikt de Heere ''</w:t>
      </w:r>
      <w:proofErr w:type="spellStart"/>
      <w:r w:rsidRPr="00AD68EA">
        <w:rPr>
          <w:rFonts w:ascii="Arial" w:hAnsi="Arial" w:cs="Arial"/>
          <w:sz w:val="22"/>
          <w:szCs w:val="22"/>
        </w:rPr>
        <w:t>diakonein</w:t>
      </w:r>
      <w:proofErr w:type="spellEnd"/>
      <w:r w:rsidRPr="00AD68EA">
        <w:rPr>
          <w:rFonts w:ascii="Arial" w:hAnsi="Arial" w:cs="Arial"/>
          <w:sz w:val="22"/>
          <w:szCs w:val="22"/>
        </w:rPr>
        <w:t>'', waarvan ons woord diaken is afgeleid.</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r w:rsidRPr="00AD68EA">
        <w:rPr>
          <w:rFonts w:ascii="Arial" w:hAnsi="Arial" w:cs="Arial"/>
          <w:sz w:val="22"/>
          <w:szCs w:val="22"/>
        </w:rPr>
        <w:t>Het ambt van diaken is dan ook te onderbouwen vanuit Christus en Zijn leven. Hoe dichter naar de kern van Jezus' eigen roeping, hoe meer het woord dienen klinkt als typering van Zijn werk. Jezus Christus is de barmhartige Hogepriester.</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Aan de gemeente is de diaconale opdracht in  kerk en wereld verleend, zij is in al haar geledingen geroepen tot de dienst der barmhartigheid.  In de kracht van de Heilige Geest mag de gemeente haar diaconale roeping vormgeven.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De kerkenraad wil in haar roeping in pastoraat en diaconaat, ieder voor zich en tezamen,  steeds gericht zijn op de apostolische opdracht van de gemeente, namelijk de verbreiding van het Evangelie.</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Zoals de verkondiging van het Evangelie van het Koninkrijk van God op de wereld gericht is om het leven te richten naar Gods geboden en beloften, zo is ook het diaconaat op de wereld gericht om daarin de barmhartigheid van Christus en de gerechtigheid van het Koninkrijk Gods gestalte te geven.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10"/>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 xml:space="preserve">De diakenen worden geroepen, niet alleen  met uiterlijke giften, maar ook met troostelijke redenen uit het Woord van God aan de armen en </w:t>
      </w:r>
      <w:proofErr w:type="spellStart"/>
      <w:r w:rsidRPr="00AD68EA">
        <w:rPr>
          <w:rFonts w:ascii="Arial" w:hAnsi="Arial" w:cs="Arial"/>
          <w:sz w:val="22"/>
          <w:szCs w:val="22"/>
        </w:rPr>
        <w:t>ellendigen</w:t>
      </w:r>
      <w:proofErr w:type="spellEnd"/>
      <w:r w:rsidRPr="00AD68EA">
        <w:rPr>
          <w:rFonts w:ascii="Arial" w:hAnsi="Arial" w:cs="Arial"/>
          <w:sz w:val="22"/>
          <w:szCs w:val="22"/>
        </w:rPr>
        <w:t xml:space="preserve"> hulp te bewijzen ( formulier van bevestiging)</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Diaconaat betekent: de materiële nood lenigen, maar in onlosmakelijk verband met het geestelijke.  Woord en daad moeten onafscheidelijk samen gaan.</w:t>
      </w:r>
    </w:p>
    <w:p w:rsidR="004629E0" w:rsidRPr="00AD68EA" w:rsidRDefault="00CB3AB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r w:rsidRPr="00AD68EA">
        <w:rPr>
          <w:rFonts w:ascii="Arial" w:hAnsi="Arial" w:cs="Arial"/>
          <w:sz w:val="22"/>
          <w:szCs w:val="22"/>
        </w:rPr>
        <w:t>De Bijbel leert ons om wel te doen aan alle mensen,</w:t>
      </w:r>
      <w:r w:rsidR="004629E0" w:rsidRPr="00AD68EA">
        <w:rPr>
          <w:rFonts w:ascii="Arial" w:hAnsi="Arial" w:cs="Arial"/>
          <w:sz w:val="22"/>
          <w:szCs w:val="22"/>
        </w:rPr>
        <w:t xml:space="preserve"> allermeest aan de huisgenoten des </w:t>
      </w:r>
      <w:proofErr w:type="spellStart"/>
      <w:r w:rsidR="004629E0" w:rsidRPr="00AD68EA">
        <w:rPr>
          <w:rFonts w:ascii="Arial" w:hAnsi="Arial" w:cs="Arial"/>
          <w:sz w:val="22"/>
          <w:szCs w:val="22"/>
        </w:rPr>
        <w:t>geloofs</w:t>
      </w:r>
      <w:proofErr w:type="spellEnd"/>
      <w:r w:rsidR="004629E0" w:rsidRPr="00AD68EA">
        <w:rPr>
          <w:rFonts w:ascii="Arial" w:hAnsi="Arial" w:cs="Arial"/>
          <w:sz w:val="22"/>
          <w:szCs w:val="22"/>
        </w:rPr>
        <w:t xml:space="preserve">, maar ook als een teken van Gods liefde in deze wereld aan alle mensen. </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r w:rsidRPr="00AD68EA">
        <w:rPr>
          <w:rFonts w:ascii="Arial" w:hAnsi="Arial" w:cs="Arial"/>
          <w:sz w:val="22"/>
          <w:szCs w:val="22"/>
          <w:u w:val="single"/>
        </w:rPr>
        <w:t>7.2 aandachtspunten</w:t>
      </w:r>
    </w:p>
    <w:p w:rsidR="004629E0" w:rsidRPr="00AD68EA" w:rsidRDefault="004629E0" w:rsidP="00AD68EA">
      <w:pPr>
        <w:widowControl w:val="0"/>
        <w:numPr>
          <w:ilvl w:val="0"/>
          <w:numId w:val="28"/>
        </w:numPr>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diaconaal huisbezoek bij bijzondere omstandigheden (overlijden,optreden invaliditeit, bijzondere gezinsproblemen), al dan niet gecombineerd met dat van de ouderling, om te bezien of diaconale hulp in enigerlei vorm gewenst is.</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u w:val="single"/>
        </w:rPr>
      </w:pPr>
      <w:r w:rsidRPr="00AD68EA">
        <w:rPr>
          <w:rFonts w:ascii="Arial" w:hAnsi="Arial" w:cs="Arial"/>
          <w:sz w:val="22"/>
          <w:u w:val="single"/>
        </w:rPr>
        <w:t>7.2 Beleid</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r w:rsidRPr="00AD68EA">
        <w:rPr>
          <w:rFonts w:ascii="Arial" w:hAnsi="Arial" w:cs="Arial"/>
          <w:sz w:val="22"/>
          <w:szCs w:val="22"/>
        </w:rPr>
        <w:t>Zie beleidsplan van de centrale diaconie.</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u w:val="single"/>
        </w:rPr>
      </w:pPr>
    </w:p>
    <w:p w:rsidR="004629E0" w:rsidRPr="00AD68EA" w:rsidRDefault="00CB3AB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b/>
          <w:bCs/>
          <w:sz w:val="28"/>
          <w:szCs w:val="28"/>
        </w:rPr>
      </w:pPr>
      <w:r w:rsidRPr="00AD68EA">
        <w:rPr>
          <w:rFonts w:ascii="Arial" w:hAnsi="Arial" w:cs="Arial"/>
          <w:sz w:val="22"/>
          <w:szCs w:val="22"/>
          <w:u w:val="single"/>
        </w:rPr>
        <w:br w:type="page"/>
      </w:r>
      <w:r w:rsidR="004629E0" w:rsidRPr="00AD68EA">
        <w:rPr>
          <w:rFonts w:ascii="Arial" w:hAnsi="Arial" w:cs="Arial"/>
          <w:b/>
          <w:bCs/>
          <w:sz w:val="28"/>
          <w:szCs w:val="28"/>
          <w:u w:val="single"/>
        </w:rPr>
        <w:lastRenderedPageBreak/>
        <w:t>8.0  Organisatie</w:t>
      </w:r>
    </w:p>
    <w:p w:rsidR="004629E0" w:rsidRPr="00AD68EA" w:rsidRDefault="004629E0" w:rsidP="00AD68EA">
      <w:pPr>
        <w:autoSpaceDE w:val="0"/>
        <w:autoSpaceDN w:val="0"/>
        <w:jc w:val="both"/>
        <w:rPr>
          <w:rFonts w:ascii="Arial" w:hAnsi="Arial" w:cs="Arial"/>
          <w:sz w:val="22"/>
          <w:szCs w:val="22"/>
        </w:rPr>
      </w:pPr>
    </w:p>
    <w:p w:rsidR="004629E0" w:rsidRPr="00AD68EA" w:rsidRDefault="004629E0" w:rsidP="00AD68EA">
      <w:pPr>
        <w:autoSpaceDE w:val="0"/>
        <w:autoSpaceDN w:val="0"/>
        <w:jc w:val="both"/>
        <w:rPr>
          <w:rFonts w:ascii="Arial" w:hAnsi="Arial" w:cs="Arial"/>
        </w:rPr>
      </w:pPr>
      <w:r w:rsidRPr="00AD68EA">
        <w:rPr>
          <w:rFonts w:ascii="Arial" w:hAnsi="Arial" w:cs="Arial"/>
          <w:u w:val="single"/>
        </w:rPr>
        <w:t xml:space="preserve">8.1 De kerkenraad </w:t>
      </w:r>
    </w:p>
    <w:p w:rsidR="004629E0" w:rsidRPr="00AD68EA" w:rsidRDefault="004629E0" w:rsidP="00AD68EA">
      <w:pPr>
        <w:autoSpaceDE w:val="0"/>
        <w:autoSpaceDN w:val="0"/>
        <w:ind w:firstLine="858"/>
        <w:jc w:val="both"/>
        <w:rPr>
          <w:rFonts w:ascii="Arial" w:hAnsi="Arial" w:cs="Arial"/>
        </w:rPr>
      </w:pPr>
    </w:p>
    <w:p w:rsidR="00C64935" w:rsidRDefault="00C64935" w:rsidP="00C64935">
      <w:pPr>
        <w:autoSpaceDE w:val="0"/>
        <w:autoSpaceDN w:val="0"/>
        <w:jc w:val="both"/>
        <w:rPr>
          <w:rFonts w:ascii="Arial" w:hAnsi="Arial" w:cs="Arial"/>
          <w:sz w:val="22"/>
          <w:szCs w:val="22"/>
        </w:rPr>
      </w:pPr>
      <w:r>
        <w:rPr>
          <w:rFonts w:ascii="Arial" w:hAnsi="Arial" w:cs="Arial"/>
          <w:sz w:val="22"/>
          <w:szCs w:val="22"/>
          <w:u w:val="single"/>
        </w:rPr>
        <w:t>Predikant,</w:t>
      </w:r>
      <w:r>
        <w:rPr>
          <w:rFonts w:ascii="Arial" w:hAnsi="Arial" w:cs="Arial"/>
          <w:sz w:val="22"/>
          <w:szCs w:val="22"/>
        </w:rPr>
        <w:t xml:space="preserve">                  </w:t>
      </w:r>
    </w:p>
    <w:p w:rsidR="00C64935" w:rsidRDefault="00C64935" w:rsidP="00C64935">
      <w:pPr>
        <w:autoSpaceDE w:val="0"/>
        <w:autoSpaceDN w:val="0"/>
        <w:jc w:val="both"/>
        <w:rPr>
          <w:rFonts w:ascii="Arial" w:hAnsi="Arial" w:cs="Arial"/>
          <w:sz w:val="22"/>
          <w:szCs w:val="22"/>
        </w:rPr>
      </w:pPr>
      <w:r>
        <w:rPr>
          <w:rFonts w:ascii="Arial" w:hAnsi="Arial" w:cs="Arial"/>
          <w:sz w:val="22"/>
          <w:szCs w:val="22"/>
        </w:rPr>
        <w:t>Ds. A. de Lange          6-3-1960              </w:t>
      </w:r>
      <w:r>
        <w:rPr>
          <w:rFonts w:ascii="Arial" w:hAnsi="Arial" w:cs="Arial"/>
          <w:sz w:val="22"/>
          <w:szCs w:val="22"/>
        </w:rPr>
        <w:tab/>
        <w:t xml:space="preserve"> 14-08-2005</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8A24AD" w:rsidRDefault="00C64935" w:rsidP="00C64935">
      <w:pPr>
        <w:autoSpaceDE w:val="0"/>
        <w:autoSpaceDN w:val="0"/>
        <w:ind w:left="2124" w:firstLine="708"/>
        <w:jc w:val="both"/>
        <w:rPr>
          <w:rFonts w:ascii="Arial" w:hAnsi="Arial" w:cs="Arial"/>
          <w:b/>
          <w:bCs/>
          <w:sz w:val="22"/>
          <w:szCs w:val="22"/>
        </w:rPr>
      </w:pPr>
      <w:r>
        <w:rPr>
          <w:rFonts w:ascii="Arial" w:hAnsi="Arial" w:cs="Arial"/>
          <w:sz w:val="22"/>
          <w:szCs w:val="22"/>
        </w:rPr>
        <w:t xml:space="preserve">                     </w:t>
      </w:r>
      <w:r>
        <w:rPr>
          <w:rFonts w:ascii="Arial" w:hAnsi="Arial" w:cs="Arial"/>
          <w:sz w:val="22"/>
          <w:szCs w:val="22"/>
        </w:rPr>
        <w:tab/>
      </w:r>
      <w:proofErr w:type="spellStart"/>
      <w:r w:rsidRPr="00306CEE">
        <w:rPr>
          <w:rFonts w:ascii="Arial" w:hAnsi="Arial" w:cs="Arial"/>
          <w:b/>
          <w:sz w:val="22"/>
          <w:szCs w:val="22"/>
        </w:rPr>
        <w:t>bev</w:t>
      </w:r>
      <w:proofErr w:type="spellEnd"/>
      <w:r w:rsidRPr="00306CEE">
        <w:rPr>
          <w:rFonts w:ascii="Arial" w:hAnsi="Arial" w:cs="Arial"/>
          <w:b/>
          <w:sz w:val="22"/>
          <w:szCs w:val="22"/>
        </w:rPr>
        <w:t>.</w:t>
      </w:r>
      <w:r>
        <w:rPr>
          <w:rFonts w:ascii="Arial" w:hAnsi="Arial" w:cs="Arial"/>
          <w:sz w:val="22"/>
          <w:szCs w:val="22"/>
        </w:rPr>
        <w:t>          </w:t>
      </w:r>
      <w:r>
        <w:rPr>
          <w:rFonts w:ascii="Arial" w:hAnsi="Arial" w:cs="Arial"/>
          <w:sz w:val="22"/>
          <w:szCs w:val="22"/>
        </w:rPr>
        <w:tab/>
      </w:r>
      <w:r w:rsidRPr="00306CEE">
        <w:rPr>
          <w:rFonts w:ascii="Arial" w:hAnsi="Arial" w:cs="Arial"/>
          <w:b/>
          <w:sz w:val="22"/>
          <w:szCs w:val="22"/>
        </w:rPr>
        <w:t> </w:t>
      </w:r>
      <w:proofErr w:type="spellStart"/>
      <w:r w:rsidRPr="00306CEE">
        <w:rPr>
          <w:rFonts w:ascii="Arial" w:hAnsi="Arial" w:cs="Arial"/>
          <w:b/>
          <w:sz w:val="22"/>
          <w:szCs w:val="22"/>
        </w:rPr>
        <w:t>herb</w:t>
      </w:r>
      <w:proofErr w:type="spellEnd"/>
      <w:r w:rsidRPr="00306CEE">
        <w:rPr>
          <w:rFonts w:ascii="Arial" w:hAnsi="Arial" w:cs="Arial"/>
          <w:b/>
          <w:sz w:val="22"/>
          <w:szCs w:val="22"/>
        </w:rPr>
        <w:t>.</w:t>
      </w:r>
      <w:r w:rsidRPr="00306CEE">
        <w:rPr>
          <w:rFonts w:ascii="Arial" w:hAnsi="Arial" w:cs="Arial"/>
          <w:b/>
          <w:sz w:val="22"/>
          <w:szCs w:val="22"/>
        </w:rPr>
        <w:tab/>
      </w:r>
      <w:r w:rsidR="008A24AD">
        <w:rPr>
          <w:rFonts w:ascii="Arial" w:hAnsi="Arial" w:cs="Arial"/>
          <w:b/>
          <w:sz w:val="22"/>
          <w:szCs w:val="22"/>
        </w:rPr>
        <w:tab/>
      </w:r>
      <w:r>
        <w:rPr>
          <w:rFonts w:ascii="Arial" w:hAnsi="Arial" w:cs="Arial"/>
          <w:b/>
          <w:bCs/>
          <w:sz w:val="22"/>
          <w:szCs w:val="22"/>
        </w:rPr>
        <w:t>Aftredend</w:t>
      </w:r>
      <w:r>
        <w:rPr>
          <w:rFonts w:ascii="Arial" w:hAnsi="Arial" w:cs="Arial"/>
          <w:b/>
          <w:bCs/>
          <w:sz w:val="22"/>
          <w:szCs w:val="22"/>
        </w:rPr>
        <w:tab/>
      </w:r>
    </w:p>
    <w:p w:rsidR="00C64935" w:rsidRDefault="00C64935" w:rsidP="008A24AD">
      <w:pPr>
        <w:autoSpaceDE w:val="0"/>
        <w:autoSpaceDN w:val="0"/>
        <w:ind w:left="7080"/>
        <w:jc w:val="both"/>
        <w:rPr>
          <w:rFonts w:ascii="Arial" w:hAnsi="Arial" w:cs="Arial"/>
          <w:sz w:val="22"/>
          <w:szCs w:val="22"/>
          <w:u w:val="single"/>
        </w:rPr>
      </w:pPr>
      <w:r>
        <w:rPr>
          <w:rFonts w:ascii="Arial" w:hAnsi="Arial" w:cs="Arial"/>
          <w:b/>
          <w:sz w:val="22"/>
          <w:szCs w:val="22"/>
        </w:rPr>
        <w:t>*</w:t>
      </w:r>
      <w:r w:rsidRPr="00306CEE">
        <w:rPr>
          <w:rFonts w:ascii="Arial" w:hAnsi="Arial" w:cs="Arial"/>
          <w:b/>
          <w:sz w:val="22"/>
          <w:szCs w:val="22"/>
        </w:rPr>
        <w:t xml:space="preserve">Niet </w:t>
      </w:r>
      <w:r w:rsidR="008A24AD">
        <w:rPr>
          <w:rFonts w:ascii="Arial" w:hAnsi="Arial" w:cs="Arial"/>
          <w:b/>
          <w:sz w:val="22"/>
          <w:szCs w:val="22"/>
        </w:rPr>
        <w:t>h</w:t>
      </w:r>
      <w:r w:rsidRPr="00306CEE">
        <w:rPr>
          <w:rFonts w:ascii="Arial" w:hAnsi="Arial" w:cs="Arial"/>
          <w:b/>
          <w:sz w:val="22"/>
          <w:szCs w:val="22"/>
        </w:rPr>
        <w:t>erkiesbaar</w:t>
      </w:r>
    </w:p>
    <w:p w:rsidR="00C64935" w:rsidRDefault="00C64935" w:rsidP="00C64935">
      <w:pPr>
        <w:autoSpaceDE w:val="0"/>
        <w:autoSpaceDN w:val="0"/>
        <w:jc w:val="both"/>
        <w:rPr>
          <w:rFonts w:ascii="Arial" w:hAnsi="Arial" w:cs="Arial"/>
          <w:sz w:val="22"/>
          <w:szCs w:val="22"/>
        </w:rPr>
      </w:pPr>
      <w:r>
        <w:rPr>
          <w:rFonts w:ascii="Arial" w:hAnsi="Arial" w:cs="Arial"/>
          <w:sz w:val="22"/>
          <w:szCs w:val="22"/>
          <w:u w:val="single"/>
        </w:rPr>
        <w:t xml:space="preserve">Ouderlingen, </w:t>
      </w:r>
      <w:r>
        <w:rPr>
          <w:rFonts w:ascii="Arial" w:hAnsi="Arial" w:cs="Arial"/>
          <w:sz w:val="22"/>
          <w:szCs w:val="22"/>
        </w:rPr>
        <w:t xml:space="preserve">  </w:t>
      </w:r>
    </w:p>
    <w:p w:rsidR="00C64935" w:rsidRPr="00306CEE" w:rsidRDefault="00C64935" w:rsidP="00C64935">
      <w:pPr>
        <w:autoSpaceDE w:val="0"/>
        <w:autoSpaceDN w:val="0"/>
        <w:rPr>
          <w:rFonts w:ascii="Arial" w:hAnsi="Arial" w:cs="Arial"/>
          <w:sz w:val="22"/>
          <w:szCs w:val="22"/>
        </w:rPr>
      </w:pPr>
      <w:r>
        <w:rPr>
          <w:rFonts w:ascii="Arial" w:hAnsi="Arial" w:cs="Arial"/>
          <w:sz w:val="22"/>
          <w:szCs w:val="22"/>
        </w:rPr>
        <w:t>A. Grootkarzijn         </w:t>
      </w:r>
      <w:r>
        <w:rPr>
          <w:rFonts w:ascii="Arial" w:hAnsi="Arial" w:cs="Arial"/>
          <w:sz w:val="22"/>
          <w:szCs w:val="22"/>
        </w:rPr>
        <w:tab/>
        <w:t>06-08-‘33             </w:t>
      </w:r>
      <w:r>
        <w:rPr>
          <w:rFonts w:ascii="Arial" w:hAnsi="Arial" w:cs="Arial"/>
          <w:sz w:val="22"/>
          <w:szCs w:val="22"/>
        </w:rPr>
        <w:tab/>
        <w:t>2005          </w:t>
      </w:r>
      <w:r>
        <w:rPr>
          <w:rFonts w:ascii="Arial" w:hAnsi="Arial" w:cs="Arial"/>
          <w:sz w:val="22"/>
          <w:szCs w:val="22"/>
        </w:rPr>
        <w:tab/>
        <w:t>2008</w:t>
      </w:r>
      <w:r>
        <w:rPr>
          <w:rFonts w:ascii="Arial" w:hAnsi="Arial" w:cs="Arial"/>
          <w:sz w:val="22"/>
          <w:szCs w:val="22"/>
        </w:rPr>
        <w:tab/>
      </w:r>
      <w:r>
        <w:rPr>
          <w:rFonts w:ascii="Arial" w:hAnsi="Arial" w:cs="Arial"/>
          <w:sz w:val="22"/>
          <w:szCs w:val="22"/>
        </w:rPr>
        <w:tab/>
      </w:r>
      <w:r w:rsidRPr="00306CEE">
        <w:rPr>
          <w:rFonts w:ascii="Arial" w:hAnsi="Arial" w:cs="Arial"/>
          <w:sz w:val="22"/>
          <w:szCs w:val="22"/>
        </w:rPr>
        <w:t>2011*</w:t>
      </w:r>
    </w:p>
    <w:p w:rsidR="00C64935" w:rsidRDefault="00C64935" w:rsidP="00C64935">
      <w:pPr>
        <w:autoSpaceDE w:val="0"/>
        <w:autoSpaceDN w:val="0"/>
        <w:rPr>
          <w:rFonts w:ascii="Arial" w:hAnsi="Arial" w:cs="Arial"/>
          <w:sz w:val="22"/>
          <w:szCs w:val="22"/>
        </w:rPr>
      </w:pPr>
      <w:r>
        <w:rPr>
          <w:rFonts w:ascii="Arial" w:hAnsi="Arial" w:cs="Arial"/>
          <w:sz w:val="22"/>
          <w:szCs w:val="22"/>
        </w:rPr>
        <w:t xml:space="preserve">R. van de Vegte         13-10-‘34              </w:t>
      </w:r>
      <w:r>
        <w:rPr>
          <w:rFonts w:ascii="Arial" w:hAnsi="Arial" w:cs="Arial"/>
          <w:sz w:val="22"/>
          <w:szCs w:val="22"/>
        </w:rPr>
        <w:tab/>
        <w:t>2008         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2011       </w:t>
      </w:r>
      <w:r>
        <w:rPr>
          <w:rFonts w:ascii="Arial" w:hAnsi="Arial" w:cs="Arial"/>
          <w:sz w:val="22"/>
          <w:szCs w:val="22"/>
        </w:rPr>
        <w:tab/>
      </w:r>
    </w:p>
    <w:p w:rsidR="00C64935" w:rsidRDefault="00C64935" w:rsidP="00C64935">
      <w:pPr>
        <w:autoSpaceDE w:val="0"/>
        <w:autoSpaceDN w:val="0"/>
        <w:rPr>
          <w:rFonts w:ascii="Arial" w:hAnsi="Arial" w:cs="Arial"/>
          <w:sz w:val="22"/>
          <w:szCs w:val="22"/>
        </w:rPr>
      </w:pPr>
      <w:r>
        <w:rPr>
          <w:rFonts w:ascii="Arial" w:hAnsi="Arial" w:cs="Arial"/>
          <w:sz w:val="22"/>
          <w:szCs w:val="22"/>
        </w:rPr>
        <w:t>H. van ’t Hof</w:t>
      </w:r>
      <w:r>
        <w:rPr>
          <w:rFonts w:ascii="Arial" w:hAnsi="Arial" w:cs="Arial"/>
          <w:sz w:val="22"/>
          <w:szCs w:val="22"/>
        </w:rPr>
        <w:tab/>
      </w:r>
      <w:r>
        <w:rPr>
          <w:rFonts w:ascii="Arial" w:hAnsi="Arial" w:cs="Arial"/>
          <w:sz w:val="22"/>
          <w:szCs w:val="22"/>
        </w:rPr>
        <w:tab/>
      </w:r>
      <w:r w:rsidR="000333F0">
        <w:rPr>
          <w:rFonts w:ascii="Arial" w:hAnsi="Arial" w:cs="Arial"/>
          <w:sz w:val="22"/>
          <w:szCs w:val="22"/>
        </w:rPr>
        <w:t>25-03- 48</w:t>
      </w:r>
      <w:r>
        <w:rPr>
          <w:rFonts w:ascii="Arial" w:hAnsi="Arial" w:cs="Arial"/>
          <w:sz w:val="22"/>
          <w:szCs w:val="22"/>
        </w:rPr>
        <w:tab/>
      </w:r>
      <w:r>
        <w:rPr>
          <w:rFonts w:ascii="Arial" w:hAnsi="Arial" w:cs="Arial"/>
          <w:sz w:val="22"/>
          <w:szCs w:val="22"/>
        </w:rPr>
        <w:tab/>
        <w:t>2010</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2013</w:t>
      </w:r>
    </w:p>
    <w:p w:rsidR="00C64935" w:rsidRPr="00591BEF" w:rsidRDefault="00C64935" w:rsidP="00C64935">
      <w:pPr>
        <w:autoSpaceDE w:val="0"/>
        <w:autoSpaceDN w:val="0"/>
        <w:rPr>
          <w:rFonts w:ascii="Arial" w:hAnsi="Arial" w:cs="Arial"/>
          <w:sz w:val="22"/>
          <w:szCs w:val="22"/>
        </w:rPr>
      </w:pPr>
      <w:r>
        <w:rPr>
          <w:rFonts w:ascii="Arial" w:hAnsi="Arial" w:cs="Arial"/>
          <w:sz w:val="22"/>
          <w:szCs w:val="22"/>
        </w:rPr>
        <w:t>J. Morren                 </w:t>
      </w:r>
      <w:r>
        <w:rPr>
          <w:rFonts w:ascii="Arial" w:hAnsi="Arial" w:cs="Arial"/>
          <w:sz w:val="22"/>
          <w:szCs w:val="22"/>
        </w:rPr>
        <w:tab/>
      </w:r>
      <w:r w:rsidRPr="0066281D">
        <w:rPr>
          <w:rFonts w:ascii="Arial" w:hAnsi="Arial" w:cs="Arial"/>
          <w:sz w:val="22"/>
          <w:szCs w:val="22"/>
        </w:rPr>
        <w:t>06-06-‘51</w:t>
      </w:r>
      <w:r>
        <w:rPr>
          <w:rFonts w:ascii="Arial" w:hAnsi="Arial" w:cs="Arial"/>
          <w:sz w:val="22"/>
          <w:szCs w:val="22"/>
        </w:rPr>
        <w:t xml:space="preserve">              </w:t>
      </w:r>
      <w:r>
        <w:rPr>
          <w:rFonts w:ascii="Arial" w:hAnsi="Arial" w:cs="Arial"/>
          <w:sz w:val="22"/>
          <w:szCs w:val="22"/>
        </w:rPr>
        <w:tab/>
        <w:t xml:space="preserve">2006           </w:t>
      </w:r>
      <w:r>
        <w:rPr>
          <w:rFonts w:ascii="Arial" w:hAnsi="Arial" w:cs="Arial"/>
          <w:sz w:val="22"/>
          <w:szCs w:val="22"/>
        </w:rPr>
        <w:tab/>
        <w:t>2010</w:t>
      </w:r>
      <w:r>
        <w:rPr>
          <w:rFonts w:ascii="Arial" w:hAnsi="Arial" w:cs="Arial"/>
          <w:sz w:val="22"/>
          <w:szCs w:val="22"/>
        </w:rPr>
        <w:tab/>
      </w:r>
      <w:r>
        <w:rPr>
          <w:rFonts w:ascii="Arial" w:hAnsi="Arial" w:cs="Arial"/>
          <w:sz w:val="22"/>
          <w:szCs w:val="22"/>
        </w:rPr>
        <w:tab/>
      </w:r>
      <w:r w:rsidRPr="00591BEF">
        <w:rPr>
          <w:rFonts w:ascii="Arial" w:hAnsi="Arial" w:cs="Arial"/>
          <w:sz w:val="22"/>
          <w:szCs w:val="22"/>
        </w:rPr>
        <w:t>2013*</w:t>
      </w:r>
    </w:p>
    <w:p w:rsidR="00C64935" w:rsidRDefault="00C64935" w:rsidP="00C64935">
      <w:pPr>
        <w:autoSpaceDE w:val="0"/>
        <w:autoSpaceDN w:val="0"/>
        <w:rPr>
          <w:rFonts w:ascii="Arial" w:hAnsi="Arial" w:cs="Arial"/>
          <w:sz w:val="22"/>
          <w:szCs w:val="22"/>
        </w:rPr>
      </w:pPr>
      <w:r>
        <w:rPr>
          <w:rFonts w:ascii="Arial" w:hAnsi="Arial" w:cs="Arial"/>
          <w:sz w:val="22"/>
          <w:szCs w:val="22"/>
        </w:rPr>
        <w:t>G. van de Weg</w:t>
      </w:r>
      <w:r>
        <w:rPr>
          <w:rFonts w:ascii="Arial" w:hAnsi="Arial" w:cs="Arial"/>
          <w:sz w:val="22"/>
          <w:szCs w:val="22"/>
        </w:rPr>
        <w:tab/>
        <w:t>26-10-‘57</w:t>
      </w:r>
      <w:r>
        <w:rPr>
          <w:rFonts w:ascii="Arial" w:hAnsi="Arial" w:cs="Arial"/>
          <w:sz w:val="22"/>
          <w:szCs w:val="22"/>
        </w:rPr>
        <w:tab/>
      </w:r>
      <w:r>
        <w:rPr>
          <w:rFonts w:ascii="Arial" w:hAnsi="Arial" w:cs="Arial"/>
          <w:sz w:val="22"/>
          <w:szCs w:val="22"/>
        </w:rPr>
        <w:tab/>
        <w:t>200</w:t>
      </w:r>
      <w:r w:rsidR="00CE1BB0" w:rsidRPr="0022082D">
        <w:rPr>
          <w:rFonts w:ascii="Arial" w:hAnsi="Arial" w:cs="Arial"/>
          <w:sz w:val="22"/>
          <w:szCs w:val="22"/>
        </w:rPr>
        <w:t>7</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u w:val="single"/>
        </w:rPr>
        <w:t>2011</w:t>
      </w:r>
      <w:r>
        <w:rPr>
          <w:rFonts w:ascii="Arial" w:hAnsi="Arial" w:cs="Arial"/>
          <w:sz w:val="22"/>
          <w:szCs w:val="22"/>
        </w:rPr>
        <w:t xml:space="preserve">            </w:t>
      </w:r>
    </w:p>
    <w:p w:rsidR="00C64935" w:rsidRPr="00306CEE" w:rsidRDefault="00C64935" w:rsidP="00C64935">
      <w:pPr>
        <w:autoSpaceDE w:val="0"/>
        <w:autoSpaceDN w:val="0"/>
        <w:rPr>
          <w:rFonts w:ascii="Arial" w:hAnsi="Arial" w:cs="Arial"/>
          <w:b/>
          <w:sz w:val="22"/>
          <w:szCs w:val="22"/>
          <w:u w:val="single"/>
        </w:rPr>
      </w:pPr>
      <w:r>
        <w:rPr>
          <w:rFonts w:ascii="Arial" w:hAnsi="Arial" w:cs="Arial"/>
          <w:sz w:val="22"/>
          <w:szCs w:val="22"/>
        </w:rPr>
        <w:t>J. van Wijnen</w:t>
      </w:r>
      <w:r>
        <w:rPr>
          <w:rFonts w:ascii="Arial" w:hAnsi="Arial" w:cs="Arial"/>
          <w:sz w:val="22"/>
          <w:szCs w:val="22"/>
        </w:rPr>
        <w:tab/>
      </w:r>
      <w:r>
        <w:rPr>
          <w:rFonts w:ascii="Arial" w:hAnsi="Arial" w:cs="Arial"/>
          <w:sz w:val="22"/>
          <w:szCs w:val="22"/>
        </w:rPr>
        <w:tab/>
        <w:t>25-10-‘61</w:t>
      </w:r>
      <w:r>
        <w:rPr>
          <w:rFonts w:ascii="Arial" w:hAnsi="Arial" w:cs="Arial"/>
          <w:sz w:val="22"/>
          <w:szCs w:val="22"/>
        </w:rPr>
        <w:tab/>
      </w:r>
      <w:r>
        <w:rPr>
          <w:rFonts w:ascii="Arial" w:hAnsi="Arial" w:cs="Arial"/>
          <w:sz w:val="22"/>
          <w:szCs w:val="22"/>
        </w:rPr>
        <w:tab/>
        <w:t>2010</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2013</w:t>
      </w:r>
    </w:p>
    <w:p w:rsidR="008A24AD" w:rsidRDefault="008A24AD" w:rsidP="008A24AD">
      <w:pPr>
        <w:autoSpaceDE w:val="0"/>
        <w:autoSpaceDN w:val="0"/>
        <w:rPr>
          <w:rFonts w:ascii="Arial" w:hAnsi="Arial" w:cs="Arial"/>
          <w:bCs/>
          <w:sz w:val="22"/>
          <w:szCs w:val="22"/>
          <w:u w:val="single"/>
        </w:rPr>
      </w:pPr>
      <w:r>
        <w:rPr>
          <w:rFonts w:ascii="Arial" w:hAnsi="Arial" w:cs="Arial"/>
          <w:sz w:val="22"/>
          <w:szCs w:val="22"/>
        </w:rPr>
        <w:t>J. Jonker          </w:t>
      </w:r>
      <w:r>
        <w:rPr>
          <w:rFonts w:ascii="Arial" w:hAnsi="Arial" w:cs="Arial"/>
          <w:sz w:val="22"/>
          <w:szCs w:val="22"/>
        </w:rPr>
        <w:tab/>
        <w:t>28-02-‘77</w:t>
      </w:r>
      <w:r>
        <w:rPr>
          <w:rFonts w:ascii="Arial" w:hAnsi="Arial" w:cs="Arial"/>
          <w:sz w:val="22"/>
          <w:szCs w:val="22"/>
        </w:rPr>
        <w:tab/>
        <w:t xml:space="preserve">           </w:t>
      </w:r>
      <w:r>
        <w:rPr>
          <w:rFonts w:ascii="Arial" w:hAnsi="Arial" w:cs="Arial"/>
          <w:sz w:val="22"/>
          <w:szCs w:val="22"/>
        </w:rPr>
        <w:tab/>
        <w:t xml:space="preserve">2008           </w:t>
      </w:r>
      <w:r>
        <w:rPr>
          <w:rFonts w:ascii="Arial" w:hAnsi="Arial" w:cs="Arial"/>
          <w:sz w:val="22"/>
          <w:szCs w:val="22"/>
        </w:rPr>
        <w:tab/>
        <w:t>              </w:t>
      </w:r>
      <w:r>
        <w:rPr>
          <w:rFonts w:ascii="Arial" w:hAnsi="Arial" w:cs="Arial"/>
          <w:sz w:val="22"/>
          <w:szCs w:val="22"/>
        </w:rPr>
        <w:tab/>
        <w:t>2011</w:t>
      </w:r>
      <w:bookmarkStart w:id="0" w:name="_GoBack"/>
      <w:bookmarkEnd w:id="0"/>
    </w:p>
    <w:p w:rsidR="00C64935" w:rsidRDefault="00C64935" w:rsidP="00C64935">
      <w:pPr>
        <w:autoSpaceDE w:val="0"/>
        <w:autoSpaceDN w:val="0"/>
        <w:rPr>
          <w:rFonts w:ascii="Arial" w:hAnsi="Arial" w:cs="Arial"/>
          <w:sz w:val="22"/>
          <w:szCs w:val="22"/>
          <w:u w:val="single"/>
        </w:rPr>
      </w:pPr>
    </w:p>
    <w:p w:rsidR="00C64935" w:rsidRDefault="00C64935" w:rsidP="00C64935">
      <w:pPr>
        <w:autoSpaceDE w:val="0"/>
        <w:autoSpaceDN w:val="0"/>
        <w:rPr>
          <w:rFonts w:ascii="Arial" w:hAnsi="Arial" w:cs="Arial"/>
          <w:sz w:val="22"/>
          <w:szCs w:val="22"/>
        </w:rPr>
      </w:pPr>
      <w:r>
        <w:rPr>
          <w:rFonts w:ascii="Arial" w:hAnsi="Arial" w:cs="Arial"/>
          <w:sz w:val="22"/>
          <w:szCs w:val="22"/>
          <w:u w:val="single"/>
        </w:rPr>
        <w:t>Ouderlingen kerkrentmeester</w:t>
      </w:r>
      <w:r>
        <w:rPr>
          <w:rFonts w:ascii="Arial" w:hAnsi="Arial" w:cs="Arial"/>
          <w:sz w:val="22"/>
          <w:szCs w:val="22"/>
        </w:rPr>
        <w:t xml:space="preserve">    </w:t>
      </w:r>
    </w:p>
    <w:p w:rsidR="00C64935" w:rsidRDefault="008A24AD" w:rsidP="00C64935">
      <w:pPr>
        <w:autoSpaceDE w:val="0"/>
        <w:autoSpaceDN w:val="0"/>
        <w:rPr>
          <w:rFonts w:ascii="Arial" w:hAnsi="Arial" w:cs="Arial"/>
          <w:sz w:val="22"/>
          <w:szCs w:val="22"/>
        </w:rPr>
      </w:pPr>
      <w:r>
        <w:rPr>
          <w:rFonts w:ascii="Arial" w:hAnsi="Arial" w:cs="Arial"/>
          <w:sz w:val="22"/>
          <w:szCs w:val="22"/>
        </w:rPr>
        <w:t>G. J. Prins</w:t>
      </w:r>
      <w:r>
        <w:rPr>
          <w:rFonts w:ascii="Arial" w:hAnsi="Arial" w:cs="Arial"/>
          <w:sz w:val="22"/>
          <w:szCs w:val="22"/>
        </w:rPr>
        <w:tab/>
      </w:r>
      <w:r>
        <w:rPr>
          <w:rFonts w:ascii="Arial" w:hAnsi="Arial" w:cs="Arial"/>
          <w:sz w:val="22"/>
          <w:szCs w:val="22"/>
        </w:rPr>
        <w:tab/>
        <w:t>09-07-‘</w:t>
      </w:r>
      <w:r w:rsidR="00C64935">
        <w:rPr>
          <w:rFonts w:ascii="Arial" w:hAnsi="Arial" w:cs="Arial"/>
          <w:sz w:val="22"/>
          <w:szCs w:val="22"/>
        </w:rPr>
        <w:t>39</w:t>
      </w:r>
      <w:r w:rsidR="00C64935">
        <w:rPr>
          <w:rFonts w:ascii="Arial" w:hAnsi="Arial" w:cs="Arial"/>
          <w:sz w:val="22"/>
          <w:szCs w:val="22"/>
        </w:rPr>
        <w:tab/>
      </w:r>
      <w:r w:rsidR="00C64935">
        <w:rPr>
          <w:rFonts w:ascii="Arial" w:hAnsi="Arial" w:cs="Arial"/>
          <w:sz w:val="22"/>
          <w:szCs w:val="22"/>
        </w:rPr>
        <w:tab/>
        <w:t>2010</w:t>
      </w:r>
      <w:r w:rsidR="00C64935">
        <w:rPr>
          <w:rFonts w:ascii="Arial" w:hAnsi="Arial" w:cs="Arial"/>
          <w:sz w:val="22"/>
          <w:szCs w:val="22"/>
        </w:rPr>
        <w:tab/>
      </w:r>
      <w:r w:rsidR="00C64935">
        <w:rPr>
          <w:rFonts w:ascii="Arial" w:hAnsi="Arial" w:cs="Arial"/>
          <w:sz w:val="22"/>
          <w:szCs w:val="22"/>
        </w:rPr>
        <w:tab/>
      </w:r>
      <w:r w:rsidR="00C64935">
        <w:rPr>
          <w:rFonts w:ascii="Arial" w:hAnsi="Arial" w:cs="Arial"/>
          <w:sz w:val="22"/>
          <w:szCs w:val="22"/>
        </w:rPr>
        <w:tab/>
      </w:r>
      <w:r w:rsidR="00C64935">
        <w:rPr>
          <w:rFonts w:ascii="Arial" w:hAnsi="Arial" w:cs="Arial"/>
          <w:sz w:val="22"/>
          <w:szCs w:val="22"/>
        </w:rPr>
        <w:tab/>
        <w:t>2013</w:t>
      </w:r>
    </w:p>
    <w:p w:rsidR="00C64935" w:rsidRDefault="00C64935" w:rsidP="00C64935">
      <w:pPr>
        <w:autoSpaceDE w:val="0"/>
        <w:autoSpaceDN w:val="0"/>
        <w:rPr>
          <w:rFonts w:ascii="Arial" w:hAnsi="Arial" w:cs="Arial"/>
          <w:sz w:val="22"/>
          <w:szCs w:val="22"/>
        </w:rPr>
      </w:pPr>
      <w:r>
        <w:rPr>
          <w:rFonts w:ascii="Arial" w:hAnsi="Arial" w:cs="Arial"/>
          <w:sz w:val="22"/>
          <w:szCs w:val="22"/>
        </w:rPr>
        <w:t>G.J. Wolf                 </w:t>
      </w:r>
      <w:r w:rsidR="008A24AD">
        <w:rPr>
          <w:rFonts w:ascii="Arial" w:hAnsi="Arial" w:cs="Arial"/>
          <w:sz w:val="22"/>
          <w:szCs w:val="22"/>
        </w:rPr>
        <w:tab/>
      </w:r>
      <w:r>
        <w:rPr>
          <w:rFonts w:ascii="Arial" w:hAnsi="Arial" w:cs="Arial"/>
          <w:sz w:val="22"/>
          <w:szCs w:val="22"/>
        </w:rPr>
        <w:t xml:space="preserve"> </w:t>
      </w:r>
      <w:r w:rsidRPr="0066281D">
        <w:rPr>
          <w:rFonts w:ascii="Arial" w:hAnsi="Arial" w:cs="Arial"/>
          <w:sz w:val="22"/>
          <w:szCs w:val="22"/>
        </w:rPr>
        <w:t>30-10-‘50</w:t>
      </w:r>
      <w:r>
        <w:rPr>
          <w:rFonts w:ascii="Arial" w:hAnsi="Arial" w:cs="Arial"/>
          <w:sz w:val="22"/>
          <w:szCs w:val="22"/>
        </w:rPr>
        <w:t xml:space="preserve">               </w:t>
      </w:r>
      <w:r>
        <w:rPr>
          <w:rFonts w:ascii="Arial" w:hAnsi="Arial" w:cs="Arial"/>
          <w:sz w:val="22"/>
          <w:szCs w:val="22"/>
        </w:rPr>
        <w:tab/>
        <w:t xml:space="preserve">2004           </w:t>
      </w:r>
      <w:r>
        <w:rPr>
          <w:rFonts w:ascii="Arial" w:hAnsi="Arial" w:cs="Arial"/>
          <w:sz w:val="22"/>
          <w:szCs w:val="22"/>
        </w:rPr>
        <w:tab/>
        <w:t>2008</w:t>
      </w:r>
      <w:r>
        <w:rPr>
          <w:rFonts w:ascii="Arial" w:hAnsi="Arial" w:cs="Arial"/>
          <w:sz w:val="22"/>
          <w:szCs w:val="22"/>
        </w:rPr>
        <w:tab/>
      </w:r>
      <w:r>
        <w:rPr>
          <w:rFonts w:ascii="Arial" w:hAnsi="Arial" w:cs="Arial"/>
          <w:sz w:val="22"/>
          <w:szCs w:val="22"/>
        </w:rPr>
        <w:tab/>
      </w:r>
      <w:r w:rsidRPr="00306CEE">
        <w:rPr>
          <w:rFonts w:ascii="Arial" w:hAnsi="Arial" w:cs="Arial"/>
          <w:sz w:val="22"/>
          <w:szCs w:val="22"/>
        </w:rPr>
        <w:t>2011*</w:t>
      </w:r>
      <w:r>
        <w:rPr>
          <w:rFonts w:ascii="Arial" w:hAnsi="Arial" w:cs="Arial"/>
          <w:sz w:val="22"/>
          <w:szCs w:val="22"/>
        </w:rPr>
        <w:t xml:space="preserve">           </w:t>
      </w:r>
    </w:p>
    <w:p w:rsidR="00C64935" w:rsidRDefault="00C64935" w:rsidP="00C64935">
      <w:pPr>
        <w:autoSpaceDE w:val="0"/>
        <w:autoSpaceDN w:val="0"/>
        <w:rPr>
          <w:rFonts w:ascii="Arial" w:hAnsi="Arial" w:cs="Arial"/>
          <w:sz w:val="22"/>
          <w:szCs w:val="22"/>
          <w:u w:val="single"/>
        </w:rPr>
      </w:pPr>
      <w:r>
        <w:rPr>
          <w:rFonts w:ascii="Arial" w:hAnsi="Arial" w:cs="Arial"/>
          <w:sz w:val="22"/>
          <w:szCs w:val="22"/>
        </w:rPr>
        <w:tab/>
      </w:r>
    </w:p>
    <w:p w:rsidR="00C64935" w:rsidRDefault="00C64935" w:rsidP="00C64935">
      <w:pPr>
        <w:autoSpaceDE w:val="0"/>
        <w:autoSpaceDN w:val="0"/>
        <w:rPr>
          <w:rFonts w:ascii="Arial" w:hAnsi="Arial" w:cs="Arial"/>
          <w:sz w:val="22"/>
          <w:szCs w:val="22"/>
        </w:rPr>
      </w:pPr>
      <w:r>
        <w:rPr>
          <w:rFonts w:ascii="Arial" w:hAnsi="Arial" w:cs="Arial"/>
          <w:sz w:val="22"/>
          <w:szCs w:val="22"/>
          <w:u w:val="single"/>
        </w:rPr>
        <w:t>Jeugdouderling</w:t>
      </w:r>
      <w:r>
        <w:rPr>
          <w:rFonts w:ascii="Arial" w:hAnsi="Arial" w:cs="Arial"/>
          <w:sz w:val="22"/>
          <w:szCs w:val="22"/>
        </w:rPr>
        <w:t> </w:t>
      </w:r>
    </w:p>
    <w:p w:rsidR="00C64935" w:rsidRPr="00FD269B" w:rsidRDefault="00CE1BB0" w:rsidP="00C64935">
      <w:pPr>
        <w:autoSpaceDE w:val="0"/>
        <w:autoSpaceDN w:val="0"/>
        <w:rPr>
          <w:rFonts w:ascii="Arial" w:hAnsi="Arial" w:cs="Arial"/>
          <w:b/>
          <w:sz w:val="22"/>
          <w:szCs w:val="22"/>
        </w:rPr>
      </w:pPr>
      <w:r>
        <w:rPr>
          <w:rFonts w:ascii="Arial" w:hAnsi="Arial" w:cs="Arial"/>
          <w:sz w:val="22"/>
          <w:szCs w:val="22"/>
        </w:rPr>
        <w:t>J. Wolf</w:t>
      </w:r>
      <w:r>
        <w:rPr>
          <w:rFonts w:ascii="Arial" w:hAnsi="Arial" w:cs="Arial"/>
          <w:sz w:val="22"/>
          <w:szCs w:val="22"/>
        </w:rPr>
        <w:tab/>
      </w:r>
      <w:r w:rsidR="00C64935">
        <w:rPr>
          <w:rFonts w:ascii="Arial" w:hAnsi="Arial" w:cs="Arial"/>
          <w:sz w:val="22"/>
          <w:szCs w:val="22"/>
        </w:rPr>
        <w:tab/>
      </w:r>
      <w:r w:rsidR="00C64935">
        <w:rPr>
          <w:rFonts w:ascii="Arial" w:hAnsi="Arial" w:cs="Arial"/>
          <w:sz w:val="22"/>
          <w:szCs w:val="22"/>
        </w:rPr>
        <w:tab/>
        <w:t>05-07-‘59 </w:t>
      </w:r>
      <w:r w:rsidR="00C64935">
        <w:rPr>
          <w:rFonts w:ascii="Arial" w:hAnsi="Arial" w:cs="Arial"/>
          <w:sz w:val="22"/>
          <w:szCs w:val="22"/>
        </w:rPr>
        <w:tab/>
      </w:r>
      <w:r w:rsidR="00C64935">
        <w:rPr>
          <w:rFonts w:ascii="Arial" w:hAnsi="Arial" w:cs="Arial"/>
          <w:sz w:val="22"/>
          <w:szCs w:val="22"/>
        </w:rPr>
        <w:tab/>
        <w:t>2006</w:t>
      </w:r>
      <w:r w:rsidR="00C64935">
        <w:rPr>
          <w:rFonts w:ascii="Arial" w:hAnsi="Arial" w:cs="Arial"/>
          <w:sz w:val="22"/>
          <w:szCs w:val="22"/>
        </w:rPr>
        <w:tab/>
      </w:r>
      <w:r w:rsidR="00C64935">
        <w:rPr>
          <w:rFonts w:ascii="Arial" w:hAnsi="Arial" w:cs="Arial"/>
          <w:sz w:val="22"/>
          <w:szCs w:val="22"/>
        </w:rPr>
        <w:tab/>
        <w:t>2010</w:t>
      </w:r>
      <w:r w:rsidR="00C64935">
        <w:rPr>
          <w:rFonts w:ascii="Arial" w:hAnsi="Arial" w:cs="Arial"/>
          <w:sz w:val="22"/>
          <w:szCs w:val="22"/>
        </w:rPr>
        <w:tab/>
      </w:r>
      <w:r w:rsidR="00C64935">
        <w:rPr>
          <w:rFonts w:ascii="Arial" w:hAnsi="Arial" w:cs="Arial"/>
          <w:sz w:val="22"/>
          <w:szCs w:val="22"/>
        </w:rPr>
        <w:tab/>
      </w:r>
      <w:r w:rsidR="00C64935" w:rsidRPr="00591BEF">
        <w:rPr>
          <w:rFonts w:ascii="Arial" w:hAnsi="Arial" w:cs="Arial"/>
          <w:sz w:val="22"/>
          <w:szCs w:val="22"/>
        </w:rPr>
        <w:t>2013</w:t>
      </w:r>
      <w:r w:rsidR="00C64935">
        <w:rPr>
          <w:rFonts w:ascii="Arial" w:hAnsi="Arial" w:cs="Arial"/>
          <w:sz w:val="22"/>
          <w:szCs w:val="22"/>
        </w:rPr>
        <w:t>*</w:t>
      </w:r>
    </w:p>
    <w:p w:rsidR="00C64935" w:rsidRDefault="00C64935" w:rsidP="00C64935">
      <w:pPr>
        <w:autoSpaceDE w:val="0"/>
        <w:autoSpaceDN w:val="0"/>
        <w:rPr>
          <w:rFonts w:ascii="Arial" w:hAnsi="Arial" w:cs="Arial"/>
          <w:sz w:val="22"/>
          <w:szCs w:val="22"/>
        </w:rPr>
      </w:pPr>
    </w:p>
    <w:p w:rsidR="00C64935" w:rsidRDefault="00C64935" w:rsidP="00C64935">
      <w:pPr>
        <w:autoSpaceDE w:val="0"/>
        <w:autoSpaceDN w:val="0"/>
        <w:rPr>
          <w:rFonts w:ascii="Arial" w:hAnsi="Arial" w:cs="Arial"/>
          <w:sz w:val="22"/>
          <w:szCs w:val="22"/>
        </w:rPr>
      </w:pPr>
      <w:r>
        <w:rPr>
          <w:rFonts w:ascii="Arial" w:hAnsi="Arial" w:cs="Arial"/>
          <w:sz w:val="22"/>
          <w:szCs w:val="22"/>
          <w:u w:val="single"/>
        </w:rPr>
        <w:t>Diakenen,</w:t>
      </w:r>
    </w:p>
    <w:p w:rsidR="00C64935" w:rsidRDefault="00C64935" w:rsidP="00C64935">
      <w:pPr>
        <w:autoSpaceDE w:val="0"/>
        <w:autoSpaceDN w:val="0"/>
        <w:rPr>
          <w:rFonts w:ascii="Arial" w:hAnsi="Arial" w:cs="Arial"/>
          <w:sz w:val="22"/>
          <w:szCs w:val="22"/>
        </w:rPr>
      </w:pPr>
      <w:r>
        <w:rPr>
          <w:rFonts w:ascii="Arial" w:hAnsi="Arial" w:cs="Arial"/>
          <w:sz w:val="22"/>
          <w:szCs w:val="22"/>
        </w:rPr>
        <w:t>R. van Loo</w:t>
      </w:r>
      <w:r>
        <w:rPr>
          <w:rFonts w:ascii="Arial" w:hAnsi="Arial" w:cs="Arial"/>
          <w:sz w:val="22"/>
          <w:szCs w:val="22"/>
        </w:rPr>
        <w:tab/>
      </w:r>
      <w:r>
        <w:rPr>
          <w:rFonts w:ascii="Arial" w:hAnsi="Arial" w:cs="Arial"/>
          <w:sz w:val="22"/>
          <w:szCs w:val="22"/>
        </w:rPr>
        <w:tab/>
      </w:r>
      <w:r w:rsidRPr="00FD269B">
        <w:rPr>
          <w:rFonts w:ascii="Arial" w:hAnsi="Arial" w:cs="Arial"/>
          <w:sz w:val="22"/>
          <w:szCs w:val="22"/>
        </w:rPr>
        <w:t>12-02-</w:t>
      </w:r>
      <w:r>
        <w:rPr>
          <w:rFonts w:ascii="Arial" w:hAnsi="Arial" w:cs="Arial"/>
          <w:sz w:val="22"/>
          <w:szCs w:val="22"/>
        </w:rPr>
        <w:t>‘</w:t>
      </w:r>
      <w:r w:rsidRPr="00FD269B">
        <w:rPr>
          <w:rFonts w:ascii="Arial" w:hAnsi="Arial" w:cs="Arial"/>
          <w:sz w:val="22"/>
          <w:szCs w:val="22"/>
        </w:rPr>
        <w:t>80</w:t>
      </w:r>
      <w:r>
        <w:rPr>
          <w:rFonts w:ascii="Arial" w:hAnsi="Arial" w:cs="Arial"/>
          <w:sz w:val="22"/>
          <w:szCs w:val="22"/>
        </w:rPr>
        <w:tab/>
      </w:r>
      <w:r>
        <w:rPr>
          <w:rFonts w:ascii="Arial" w:hAnsi="Arial" w:cs="Arial"/>
          <w:sz w:val="22"/>
          <w:szCs w:val="22"/>
        </w:rPr>
        <w:tab/>
        <w:t>200</w:t>
      </w:r>
      <w:r w:rsidR="00CE1BB0" w:rsidRPr="0022082D">
        <w:rPr>
          <w:rFonts w:ascii="Arial" w:hAnsi="Arial" w:cs="Arial"/>
          <w:sz w:val="22"/>
          <w:szCs w:val="22"/>
        </w:rPr>
        <w:t>7</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2011 </w:t>
      </w:r>
    </w:p>
    <w:p w:rsidR="00C64935" w:rsidRPr="00591BEF" w:rsidRDefault="00C64935" w:rsidP="00C64935">
      <w:pPr>
        <w:autoSpaceDE w:val="0"/>
        <w:autoSpaceDN w:val="0"/>
        <w:rPr>
          <w:rFonts w:ascii="Arial" w:hAnsi="Arial" w:cs="Arial"/>
          <w:sz w:val="22"/>
          <w:szCs w:val="22"/>
        </w:rPr>
      </w:pPr>
      <w:r>
        <w:rPr>
          <w:rFonts w:ascii="Arial" w:hAnsi="Arial" w:cs="Arial"/>
          <w:sz w:val="22"/>
          <w:szCs w:val="22"/>
        </w:rPr>
        <w:t>E.van Oene</w:t>
      </w:r>
      <w:r>
        <w:rPr>
          <w:rFonts w:ascii="Arial" w:hAnsi="Arial" w:cs="Arial"/>
          <w:sz w:val="22"/>
          <w:szCs w:val="22"/>
        </w:rPr>
        <w:tab/>
      </w:r>
      <w:r>
        <w:rPr>
          <w:rFonts w:ascii="Arial" w:hAnsi="Arial" w:cs="Arial"/>
          <w:sz w:val="22"/>
          <w:szCs w:val="22"/>
        </w:rPr>
        <w:tab/>
        <w:t>01-08-‘56·</w:t>
      </w:r>
      <w:r>
        <w:rPr>
          <w:rFonts w:ascii="Arial" w:hAnsi="Arial" w:cs="Arial"/>
          <w:sz w:val="22"/>
          <w:szCs w:val="22"/>
        </w:rPr>
        <w:tab/>
      </w:r>
      <w:r>
        <w:rPr>
          <w:rFonts w:ascii="Arial" w:hAnsi="Arial" w:cs="Arial"/>
          <w:sz w:val="22"/>
          <w:szCs w:val="22"/>
        </w:rPr>
        <w:tab/>
        <w:t>2010 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591BEF">
        <w:rPr>
          <w:rFonts w:ascii="Arial" w:hAnsi="Arial" w:cs="Arial"/>
          <w:sz w:val="22"/>
          <w:szCs w:val="22"/>
        </w:rPr>
        <w:t>2013</w:t>
      </w:r>
    </w:p>
    <w:p w:rsidR="00C64935" w:rsidRDefault="00C64935" w:rsidP="00C64935">
      <w:pPr>
        <w:autoSpaceDE w:val="0"/>
        <w:autoSpaceDN w:val="0"/>
        <w:rPr>
          <w:rFonts w:ascii="Arial" w:hAnsi="Arial" w:cs="Arial"/>
          <w:sz w:val="22"/>
          <w:szCs w:val="22"/>
        </w:rPr>
      </w:pPr>
      <w:r>
        <w:rPr>
          <w:rFonts w:ascii="Arial" w:hAnsi="Arial" w:cs="Arial"/>
          <w:sz w:val="22"/>
          <w:szCs w:val="22"/>
        </w:rPr>
        <w:t>B. van Loo </w:t>
      </w:r>
      <w:r>
        <w:rPr>
          <w:rFonts w:ascii="Arial" w:hAnsi="Arial" w:cs="Arial"/>
          <w:sz w:val="22"/>
          <w:szCs w:val="22"/>
        </w:rPr>
        <w:tab/>
      </w:r>
      <w:r>
        <w:rPr>
          <w:rFonts w:ascii="Arial" w:hAnsi="Arial" w:cs="Arial"/>
          <w:sz w:val="22"/>
          <w:szCs w:val="22"/>
        </w:rPr>
        <w:tab/>
        <w:t>16-07-‘51 ·</w:t>
      </w:r>
      <w:r>
        <w:rPr>
          <w:rFonts w:ascii="Arial" w:hAnsi="Arial" w:cs="Arial"/>
          <w:sz w:val="22"/>
          <w:szCs w:val="22"/>
        </w:rPr>
        <w:tab/>
      </w:r>
      <w:r>
        <w:rPr>
          <w:rFonts w:ascii="Arial" w:hAnsi="Arial" w:cs="Arial"/>
          <w:sz w:val="22"/>
          <w:szCs w:val="22"/>
        </w:rPr>
        <w:tab/>
        <w:t>2004 </w:t>
      </w:r>
      <w:r>
        <w:rPr>
          <w:rFonts w:ascii="Arial" w:hAnsi="Arial" w:cs="Arial"/>
          <w:sz w:val="22"/>
          <w:szCs w:val="22"/>
        </w:rPr>
        <w:tab/>
      </w:r>
      <w:r>
        <w:rPr>
          <w:rFonts w:ascii="Arial" w:hAnsi="Arial" w:cs="Arial"/>
          <w:sz w:val="22"/>
          <w:szCs w:val="22"/>
        </w:rPr>
        <w:tab/>
        <w:t>2008</w:t>
      </w:r>
      <w:r>
        <w:rPr>
          <w:rFonts w:ascii="Arial" w:hAnsi="Arial" w:cs="Arial"/>
          <w:sz w:val="22"/>
          <w:szCs w:val="22"/>
        </w:rPr>
        <w:tab/>
      </w:r>
      <w:r>
        <w:rPr>
          <w:rFonts w:ascii="Arial" w:hAnsi="Arial" w:cs="Arial"/>
          <w:sz w:val="22"/>
          <w:szCs w:val="22"/>
        </w:rPr>
        <w:tab/>
      </w:r>
      <w:r w:rsidRPr="00306CEE">
        <w:rPr>
          <w:rFonts w:ascii="Arial" w:hAnsi="Arial" w:cs="Arial"/>
          <w:sz w:val="22"/>
          <w:szCs w:val="22"/>
        </w:rPr>
        <w:t>2011*</w:t>
      </w:r>
    </w:p>
    <w:p w:rsidR="00C64935" w:rsidRPr="00591BEF" w:rsidRDefault="00C64935" w:rsidP="00C64935">
      <w:pPr>
        <w:autoSpaceDE w:val="0"/>
        <w:autoSpaceDN w:val="0"/>
        <w:rPr>
          <w:rFonts w:ascii="Arial" w:hAnsi="Arial" w:cs="Arial"/>
          <w:sz w:val="22"/>
          <w:szCs w:val="22"/>
        </w:rPr>
      </w:pPr>
      <w:r>
        <w:rPr>
          <w:rFonts w:ascii="Arial" w:hAnsi="Arial" w:cs="Arial"/>
          <w:sz w:val="22"/>
          <w:szCs w:val="22"/>
        </w:rPr>
        <w:t>H. van Olst </w:t>
      </w:r>
      <w:r>
        <w:rPr>
          <w:rFonts w:ascii="Arial" w:hAnsi="Arial" w:cs="Arial"/>
          <w:sz w:val="22"/>
          <w:szCs w:val="22"/>
        </w:rPr>
        <w:tab/>
      </w:r>
      <w:r>
        <w:rPr>
          <w:rFonts w:ascii="Arial" w:hAnsi="Arial" w:cs="Arial"/>
          <w:sz w:val="22"/>
          <w:szCs w:val="22"/>
        </w:rPr>
        <w:tab/>
        <w:t>28-05-‘59 ·</w:t>
      </w:r>
      <w:r>
        <w:rPr>
          <w:rFonts w:ascii="Arial" w:hAnsi="Arial" w:cs="Arial"/>
          <w:sz w:val="22"/>
          <w:szCs w:val="22"/>
        </w:rPr>
        <w:tab/>
      </w:r>
      <w:r>
        <w:rPr>
          <w:rFonts w:ascii="Arial" w:hAnsi="Arial" w:cs="Arial"/>
          <w:sz w:val="22"/>
          <w:szCs w:val="22"/>
        </w:rPr>
        <w:tab/>
        <w:t>2004 </w:t>
      </w:r>
      <w:r>
        <w:rPr>
          <w:rFonts w:ascii="Arial" w:hAnsi="Arial" w:cs="Arial"/>
          <w:sz w:val="22"/>
          <w:szCs w:val="22"/>
        </w:rPr>
        <w:tab/>
      </w:r>
      <w:r>
        <w:rPr>
          <w:rFonts w:ascii="Arial" w:hAnsi="Arial" w:cs="Arial"/>
          <w:sz w:val="22"/>
          <w:szCs w:val="22"/>
        </w:rPr>
        <w:tab/>
        <w:t>2010</w:t>
      </w:r>
      <w:r>
        <w:rPr>
          <w:rFonts w:ascii="Arial" w:hAnsi="Arial" w:cs="Arial"/>
          <w:sz w:val="22"/>
          <w:szCs w:val="22"/>
        </w:rPr>
        <w:tab/>
      </w:r>
      <w:r>
        <w:rPr>
          <w:rFonts w:ascii="Arial" w:hAnsi="Arial" w:cs="Arial"/>
          <w:sz w:val="22"/>
          <w:szCs w:val="22"/>
        </w:rPr>
        <w:tab/>
      </w:r>
      <w:r w:rsidRPr="00591BEF">
        <w:rPr>
          <w:rFonts w:ascii="Arial" w:hAnsi="Arial" w:cs="Arial"/>
          <w:sz w:val="22"/>
          <w:szCs w:val="22"/>
        </w:rPr>
        <w:t>2013</w:t>
      </w:r>
      <w:r>
        <w:rPr>
          <w:rFonts w:ascii="Arial" w:hAnsi="Arial" w:cs="Arial"/>
          <w:sz w:val="22"/>
          <w:szCs w:val="22"/>
        </w:rPr>
        <w:t>*</w:t>
      </w:r>
    </w:p>
    <w:p w:rsidR="00C64935" w:rsidRDefault="00C64935" w:rsidP="00C64935">
      <w:pPr>
        <w:autoSpaceDE w:val="0"/>
        <w:autoSpaceDN w:val="0"/>
        <w:rPr>
          <w:rFonts w:ascii="Arial" w:hAnsi="Arial" w:cs="Arial"/>
          <w:sz w:val="22"/>
          <w:szCs w:val="22"/>
        </w:rPr>
      </w:pPr>
      <w:r>
        <w:rPr>
          <w:rFonts w:ascii="Arial" w:hAnsi="Arial" w:cs="Arial"/>
          <w:sz w:val="22"/>
          <w:szCs w:val="22"/>
        </w:rPr>
        <w:t>G. Bakker </w:t>
      </w:r>
      <w:r>
        <w:rPr>
          <w:rFonts w:ascii="Arial" w:hAnsi="Arial" w:cs="Arial"/>
          <w:sz w:val="22"/>
          <w:szCs w:val="22"/>
        </w:rPr>
        <w:tab/>
      </w:r>
      <w:r>
        <w:rPr>
          <w:rFonts w:ascii="Arial" w:hAnsi="Arial" w:cs="Arial"/>
          <w:sz w:val="22"/>
          <w:szCs w:val="22"/>
        </w:rPr>
        <w:tab/>
        <w:t>15-10-‘75 </w:t>
      </w:r>
      <w:r>
        <w:rPr>
          <w:rFonts w:ascii="Arial" w:hAnsi="Arial" w:cs="Arial"/>
          <w:sz w:val="22"/>
          <w:szCs w:val="22"/>
        </w:rPr>
        <w:tab/>
      </w:r>
      <w:r>
        <w:rPr>
          <w:rFonts w:ascii="Arial" w:hAnsi="Arial" w:cs="Arial"/>
          <w:sz w:val="22"/>
          <w:szCs w:val="22"/>
        </w:rPr>
        <w:tab/>
        <w:t>2004 </w:t>
      </w:r>
      <w:r>
        <w:rPr>
          <w:rFonts w:ascii="Arial" w:hAnsi="Arial" w:cs="Arial"/>
          <w:sz w:val="22"/>
          <w:szCs w:val="22"/>
        </w:rPr>
        <w:tab/>
      </w:r>
      <w:r>
        <w:rPr>
          <w:rFonts w:ascii="Arial" w:hAnsi="Arial" w:cs="Arial"/>
          <w:sz w:val="22"/>
          <w:szCs w:val="22"/>
        </w:rPr>
        <w:tab/>
        <w:t>2008</w:t>
      </w:r>
      <w:r>
        <w:rPr>
          <w:rFonts w:ascii="Arial" w:hAnsi="Arial" w:cs="Arial"/>
          <w:sz w:val="22"/>
          <w:szCs w:val="22"/>
        </w:rPr>
        <w:tab/>
      </w:r>
      <w:r>
        <w:rPr>
          <w:rFonts w:ascii="Arial" w:hAnsi="Arial" w:cs="Arial"/>
          <w:sz w:val="22"/>
          <w:szCs w:val="22"/>
        </w:rPr>
        <w:tab/>
        <w:t>2011*</w:t>
      </w:r>
    </w:p>
    <w:p w:rsidR="00C64935" w:rsidRDefault="00C64935" w:rsidP="00C64935">
      <w:pPr>
        <w:autoSpaceDE w:val="0"/>
        <w:autoSpaceDN w:val="0"/>
        <w:rPr>
          <w:rFonts w:ascii="Arial" w:hAnsi="Arial" w:cs="Arial"/>
          <w:sz w:val="22"/>
          <w:szCs w:val="22"/>
        </w:rPr>
      </w:pPr>
      <w:r>
        <w:rPr>
          <w:rFonts w:ascii="Arial" w:hAnsi="Arial" w:cs="Arial"/>
          <w:sz w:val="22"/>
          <w:szCs w:val="22"/>
        </w:rPr>
        <w:t>GJ. Nagelhout             </w:t>
      </w:r>
      <w:r w:rsidRPr="00F537A1">
        <w:rPr>
          <w:rFonts w:ascii="Arial" w:hAnsi="Arial" w:cs="Arial"/>
          <w:sz w:val="22"/>
          <w:szCs w:val="22"/>
        </w:rPr>
        <w:t>25-05-</w:t>
      </w:r>
      <w:r>
        <w:rPr>
          <w:rFonts w:ascii="Arial" w:hAnsi="Arial" w:cs="Arial"/>
          <w:sz w:val="22"/>
          <w:szCs w:val="22"/>
        </w:rPr>
        <w:t>‘</w:t>
      </w:r>
      <w:r w:rsidRPr="00F537A1">
        <w:rPr>
          <w:rFonts w:ascii="Arial" w:hAnsi="Arial" w:cs="Arial"/>
          <w:sz w:val="22"/>
          <w:szCs w:val="22"/>
        </w:rPr>
        <w:t>46</w:t>
      </w:r>
      <w:r>
        <w:rPr>
          <w:rFonts w:ascii="Arial" w:hAnsi="Arial" w:cs="Arial"/>
          <w:sz w:val="22"/>
          <w:szCs w:val="22"/>
        </w:rPr>
        <w:t>                  </w:t>
      </w:r>
      <w:r>
        <w:rPr>
          <w:rFonts w:ascii="Arial" w:hAnsi="Arial" w:cs="Arial"/>
          <w:sz w:val="22"/>
          <w:szCs w:val="22"/>
        </w:rPr>
        <w:tab/>
        <w:t xml:space="preserve">2005           </w:t>
      </w:r>
      <w:r>
        <w:rPr>
          <w:rFonts w:ascii="Arial" w:hAnsi="Arial" w:cs="Arial"/>
          <w:sz w:val="22"/>
          <w:szCs w:val="22"/>
        </w:rPr>
        <w:tab/>
        <w:t>2008</w:t>
      </w:r>
      <w:r>
        <w:rPr>
          <w:rFonts w:ascii="Arial" w:hAnsi="Arial" w:cs="Arial"/>
          <w:sz w:val="22"/>
          <w:szCs w:val="22"/>
        </w:rPr>
        <w:tab/>
      </w:r>
      <w:r>
        <w:rPr>
          <w:rFonts w:ascii="Arial" w:hAnsi="Arial" w:cs="Arial"/>
          <w:sz w:val="22"/>
          <w:szCs w:val="22"/>
        </w:rPr>
        <w:tab/>
        <w:t>2011*</w:t>
      </w:r>
    </w:p>
    <w:p w:rsidR="00C64935" w:rsidRPr="00591BEF" w:rsidRDefault="00C64935" w:rsidP="00C64935">
      <w:pPr>
        <w:autoSpaceDE w:val="0"/>
        <w:autoSpaceDN w:val="0"/>
        <w:rPr>
          <w:rFonts w:ascii="Arial" w:hAnsi="Arial" w:cs="Arial"/>
          <w:sz w:val="22"/>
          <w:szCs w:val="22"/>
        </w:rPr>
      </w:pPr>
      <w:r w:rsidRPr="00591BEF">
        <w:rPr>
          <w:rFonts w:ascii="Arial" w:hAnsi="Arial" w:cs="Arial"/>
          <w:sz w:val="20"/>
          <w:szCs w:val="20"/>
        </w:rPr>
        <w:t>H.E.A. van de Wetering</w:t>
      </w:r>
      <w:r>
        <w:rPr>
          <w:rFonts w:ascii="Arial" w:hAnsi="Arial" w:cs="Arial"/>
          <w:sz w:val="20"/>
          <w:szCs w:val="20"/>
        </w:rPr>
        <w:t xml:space="preserve">  </w:t>
      </w:r>
      <w:r>
        <w:rPr>
          <w:rFonts w:ascii="Arial" w:hAnsi="Arial" w:cs="Arial"/>
          <w:sz w:val="22"/>
          <w:szCs w:val="22"/>
        </w:rPr>
        <w:t>27-06-‘73                  </w:t>
      </w:r>
      <w:r>
        <w:rPr>
          <w:rFonts w:ascii="Arial" w:hAnsi="Arial" w:cs="Arial"/>
          <w:sz w:val="22"/>
          <w:szCs w:val="22"/>
        </w:rPr>
        <w:tab/>
        <w:t xml:space="preserve">2010          </w:t>
      </w:r>
      <w:r>
        <w:rPr>
          <w:rFonts w:ascii="Arial" w:hAnsi="Arial" w:cs="Arial"/>
          <w:sz w:val="22"/>
          <w:szCs w:val="22"/>
        </w:rPr>
        <w:tab/>
      </w:r>
      <w:r>
        <w:rPr>
          <w:rFonts w:ascii="Arial" w:hAnsi="Arial" w:cs="Arial"/>
          <w:sz w:val="22"/>
          <w:szCs w:val="22"/>
        </w:rPr>
        <w:tab/>
      </w:r>
      <w:r>
        <w:rPr>
          <w:rFonts w:ascii="Arial" w:hAnsi="Arial" w:cs="Arial"/>
          <w:sz w:val="22"/>
          <w:szCs w:val="22"/>
        </w:rPr>
        <w:tab/>
      </w:r>
      <w:r w:rsidRPr="00591BEF">
        <w:rPr>
          <w:rFonts w:ascii="Arial" w:hAnsi="Arial" w:cs="Arial"/>
          <w:sz w:val="22"/>
          <w:szCs w:val="22"/>
        </w:rPr>
        <w:t>2013</w:t>
      </w:r>
    </w:p>
    <w:p w:rsidR="00C64935" w:rsidRDefault="00C64935" w:rsidP="00C64935">
      <w:pPr>
        <w:autoSpaceDE w:val="0"/>
        <w:autoSpaceDN w:val="0"/>
        <w:rPr>
          <w:rFonts w:ascii="Arial" w:hAnsi="Arial" w:cs="Arial"/>
          <w:sz w:val="22"/>
          <w:szCs w:val="22"/>
          <w:u w:val="single"/>
        </w:rPr>
      </w:pPr>
    </w:p>
    <w:p w:rsidR="00C64935" w:rsidRDefault="00C64935" w:rsidP="00C64935">
      <w:pPr>
        <w:autoSpaceDE w:val="0"/>
        <w:autoSpaceDN w:val="0"/>
        <w:rPr>
          <w:rFonts w:ascii="Arial" w:hAnsi="Arial" w:cs="Arial"/>
          <w:sz w:val="22"/>
          <w:szCs w:val="22"/>
          <w:u w:val="single"/>
        </w:rPr>
      </w:pPr>
      <w:r>
        <w:rPr>
          <w:rFonts w:ascii="Arial" w:hAnsi="Arial" w:cs="Arial"/>
          <w:sz w:val="22"/>
          <w:szCs w:val="22"/>
          <w:u w:val="single"/>
        </w:rPr>
        <w:t>Lidmaat kerkrentmeester</w:t>
      </w:r>
      <w:r>
        <w:rPr>
          <w:rFonts w:ascii="Arial" w:hAnsi="Arial" w:cs="Arial"/>
          <w:sz w:val="22"/>
          <w:szCs w:val="22"/>
        </w:rPr>
        <w:t xml:space="preserve">   </w:t>
      </w:r>
    </w:p>
    <w:p w:rsidR="00C64935" w:rsidRPr="00591BEF" w:rsidRDefault="00C64935" w:rsidP="00C64935">
      <w:pPr>
        <w:autoSpaceDE w:val="0"/>
        <w:autoSpaceDN w:val="0"/>
        <w:rPr>
          <w:rFonts w:ascii="Arial" w:hAnsi="Arial" w:cs="Arial"/>
          <w:sz w:val="22"/>
          <w:szCs w:val="22"/>
        </w:rPr>
      </w:pPr>
      <w:r>
        <w:rPr>
          <w:rFonts w:ascii="Arial" w:hAnsi="Arial" w:cs="Arial"/>
          <w:sz w:val="22"/>
          <w:szCs w:val="22"/>
        </w:rPr>
        <w:t>E. Nagelholt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2006</w:t>
      </w:r>
      <w:r>
        <w:rPr>
          <w:rFonts w:ascii="Arial" w:hAnsi="Arial" w:cs="Arial"/>
          <w:sz w:val="22"/>
          <w:szCs w:val="22"/>
        </w:rPr>
        <w:tab/>
      </w:r>
      <w:r>
        <w:rPr>
          <w:rFonts w:ascii="Arial" w:hAnsi="Arial" w:cs="Arial"/>
          <w:sz w:val="22"/>
          <w:szCs w:val="22"/>
        </w:rPr>
        <w:tab/>
        <w:t>2010</w:t>
      </w:r>
      <w:r>
        <w:rPr>
          <w:rFonts w:ascii="Arial" w:hAnsi="Arial" w:cs="Arial"/>
          <w:sz w:val="22"/>
          <w:szCs w:val="22"/>
        </w:rPr>
        <w:tab/>
      </w:r>
      <w:r>
        <w:rPr>
          <w:rFonts w:ascii="Arial" w:hAnsi="Arial" w:cs="Arial"/>
          <w:sz w:val="22"/>
          <w:szCs w:val="22"/>
        </w:rPr>
        <w:tab/>
        <w:t>2013*</w:t>
      </w:r>
    </w:p>
    <w:p w:rsidR="00C64935" w:rsidRDefault="00C64935" w:rsidP="00C64935">
      <w:pPr>
        <w:autoSpaceDE w:val="0"/>
        <w:autoSpaceDN w:val="0"/>
        <w:rPr>
          <w:rFonts w:ascii="Arial" w:hAnsi="Arial" w:cs="Arial"/>
        </w:rPr>
      </w:pPr>
    </w:p>
    <w:p w:rsidR="00C64935" w:rsidRDefault="00CE1BB0" w:rsidP="00C64935">
      <w:pPr>
        <w:autoSpaceDE w:val="0"/>
        <w:autoSpaceDN w:val="0"/>
        <w:rPr>
          <w:rFonts w:ascii="Arial" w:hAnsi="Arial" w:cs="Arial"/>
        </w:rPr>
      </w:pPr>
      <w:r>
        <w:rPr>
          <w:rFonts w:ascii="Arial" w:hAnsi="Arial" w:cs="Arial"/>
          <w:u w:val="single"/>
        </w:rPr>
        <w:t xml:space="preserve">8.2 </w:t>
      </w:r>
      <w:r w:rsidR="00C64935">
        <w:rPr>
          <w:rFonts w:ascii="Arial" w:hAnsi="Arial" w:cs="Arial"/>
          <w:u w:val="single"/>
        </w:rPr>
        <w:t>Afgevaardigden</w:t>
      </w:r>
    </w:p>
    <w:p w:rsidR="00C64935" w:rsidRDefault="00C64935" w:rsidP="00C64935">
      <w:pPr>
        <w:autoSpaceDE w:val="0"/>
        <w:autoSpaceDN w:val="0"/>
        <w:rPr>
          <w:rFonts w:ascii="Arial" w:hAnsi="Arial" w:cs="Arial"/>
          <w:sz w:val="22"/>
          <w:szCs w:val="22"/>
        </w:rPr>
      </w:pPr>
    </w:p>
    <w:p w:rsidR="00C64935" w:rsidRDefault="00C64935" w:rsidP="00C64935">
      <w:pPr>
        <w:autoSpaceDE w:val="0"/>
        <w:autoSpaceDN w:val="0"/>
        <w:rPr>
          <w:rFonts w:ascii="Arial" w:hAnsi="Arial" w:cs="Arial"/>
          <w:sz w:val="22"/>
          <w:szCs w:val="22"/>
        </w:rPr>
      </w:pPr>
      <w:r>
        <w:rPr>
          <w:rFonts w:ascii="Arial" w:hAnsi="Arial" w:cs="Arial"/>
          <w:sz w:val="22"/>
          <w:szCs w:val="22"/>
          <w:u w:val="single"/>
        </w:rPr>
        <w:t>Naar de a.k:</w:t>
      </w:r>
      <w:r>
        <w:rPr>
          <w:rFonts w:ascii="Arial" w:hAnsi="Arial" w:cs="Arial"/>
          <w:sz w:val="22"/>
          <w:szCs w:val="22"/>
        </w:rPr>
        <w:t>                   primus                          </w:t>
      </w:r>
      <w:r>
        <w:rPr>
          <w:rFonts w:ascii="Arial" w:hAnsi="Arial" w:cs="Arial"/>
          <w:sz w:val="22"/>
          <w:szCs w:val="22"/>
        </w:rPr>
        <w:tab/>
        <w:t xml:space="preserve"> secundus                    </w:t>
      </w:r>
      <w:proofErr w:type="spellStart"/>
      <w:r>
        <w:rPr>
          <w:rFonts w:ascii="Arial" w:hAnsi="Arial" w:cs="Arial"/>
          <w:sz w:val="22"/>
          <w:szCs w:val="22"/>
        </w:rPr>
        <w:t>tertius</w:t>
      </w:r>
      <w:proofErr w:type="spellEnd"/>
    </w:p>
    <w:p w:rsidR="00C64935" w:rsidRDefault="00C64935" w:rsidP="00C64935">
      <w:pPr>
        <w:autoSpaceDE w:val="0"/>
        <w:autoSpaceDN w:val="0"/>
        <w:rPr>
          <w:rFonts w:ascii="Arial" w:hAnsi="Arial" w:cs="Arial"/>
          <w:sz w:val="22"/>
          <w:szCs w:val="22"/>
        </w:rPr>
      </w:pPr>
    </w:p>
    <w:p w:rsidR="00C64935" w:rsidRDefault="00C64935" w:rsidP="00C64935">
      <w:pPr>
        <w:autoSpaceDE w:val="0"/>
        <w:autoSpaceDN w:val="0"/>
        <w:rPr>
          <w:rFonts w:ascii="Arial" w:hAnsi="Arial" w:cs="Arial"/>
          <w:sz w:val="22"/>
          <w:szCs w:val="22"/>
        </w:rPr>
      </w:pPr>
      <w:r>
        <w:rPr>
          <w:rFonts w:ascii="Arial" w:hAnsi="Arial" w:cs="Arial"/>
          <w:sz w:val="22"/>
          <w:szCs w:val="22"/>
        </w:rPr>
        <w:t>- predikant </w:t>
      </w:r>
      <w:r>
        <w:rPr>
          <w:rFonts w:ascii="Arial" w:hAnsi="Arial" w:cs="Arial"/>
          <w:sz w:val="22"/>
          <w:szCs w:val="22"/>
        </w:rPr>
        <w:tab/>
      </w:r>
      <w:r>
        <w:rPr>
          <w:rFonts w:ascii="Arial" w:hAnsi="Arial" w:cs="Arial"/>
          <w:sz w:val="22"/>
          <w:szCs w:val="22"/>
        </w:rPr>
        <w:tab/>
        <w:t xml:space="preserve">ds. A. de Lange             </w:t>
      </w:r>
      <w:r>
        <w:rPr>
          <w:rFonts w:ascii="Arial" w:hAnsi="Arial" w:cs="Arial"/>
          <w:sz w:val="22"/>
          <w:szCs w:val="22"/>
        </w:rPr>
        <w:tab/>
      </w:r>
      <w:proofErr w:type="spellStart"/>
      <w:r>
        <w:rPr>
          <w:rFonts w:ascii="Arial" w:hAnsi="Arial" w:cs="Arial"/>
          <w:sz w:val="22"/>
          <w:szCs w:val="22"/>
        </w:rPr>
        <w:t>J.Jonker</w:t>
      </w:r>
      <w:proofErr w:type="spellEnd"/>
      <w:r>
        <w:rPr>
          <w:rFonts w:ascii="Arial" w:hAnsi="Arial" w:cs="Arial"/>
          <w:sz w:val="22"/>
          <w:szCs w:val="22"/>
        </w:rPr>
        <w:tab/>
      </w:r>
      <w:r>
        <w:rPr>
          <w:rFonts w:ascii="Arial" w:hAnsi="Arial" w:cs="Arial"/>
          <w:sz w:val="22"/>
          <w:szCs w:val="22"/>
        </w:rPr>
        <w:tab/>
        <w:t>??</w:t>
      </w:r>
    </w:p>
    <w:p w:rsidR="00C64935" w:rsidRDefault="00C64935" w:rsidP="00C64935">
      <w:pPr>
        <w:autoSpaceDE w:val="0"/>
        <w:autoSpaceDN w:val="0"/>
        <w:rPr>
          <w:rFonts w:ascii="Arial" w:hAnsi="Arial" w:cs="Arial"/>
          <w:sz w:val="22"/>
          <w:szCs w:val="22"/>
        </w:rPr>
      </w:pPr>
      <w:r>
        <w:rPr>
          <w:rFonts w:ascii="Arial" w:hAnsi="Arial" w:cs="Arial"/>
          <w:sz w:val="22"/>
          <w:szCs w:val="22"/>
        </w:rPr>
        <w:t>- ouderling 2.              J. Morren</w:t>
      </w:r>
      <w:r>
        <w:rPr>
          <w:rFonts w:ascii="Arial" w:hAnsi="Arial" w:cs="Arial"/>
          <w:sz w:val="22"/>
          <w:szCs w:val="22"/>
        </w:rPr>
        <w:tab/>
      </w:r>
      <w:r>
        <w:rPr>
          <w:rFonts w:ascii="Arial" w:hAnsi="Arial" w:cs="Arial"/>
          <w:sz w:val="22"/>
          <w:szCs w:val="22"/>
        </w:rPr>
        <w:tab/>
      </w:r>
      <w:r>
        <w:rPr>
          <w:rFonts w:ascii="Arial" w:hAnsi="Arial" w:cs="Arial"/>
          <w:sz w:val="22"/>
          <w:szCs w:val="22"/>
        </w:rPr>
        <w:tab/>
        <w:t>J. Wolf</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C64935" w:rsidRDefault="00C64935" w:rsidP="00C64935">
      <w:pPr>
        <w:autoSpaceDE w:val="0"/>
        <w:autoSpaceDN w:val="0"/>
        <w:rPr>
          <w:rFonts w:ascii="Arial" w:hAnsi="Arial" w:cs="Arial"/>
          <w:sz w:val="22"/>
          <w:szCs w:val="22"/>
        </w:rPr>
      </w:pPr>
      <w:r>
        <w:rPr>
          <w:rFonts w:ascii="Arial" w:hAnsi="Arial" w:cs="Arial"/>
          <w:sz w:val="22"/>
          <w:szCs w:val="22"/>
        </w:rPr>
        <w:t>- kerkrentmeester      </w:t>
      </w:r>
      <w:r>
        <w:rPr>
          <w:rFonts w:ascii="Arial" w:hAnsi="Arial" w:cs="Arial"/>
          <w:sz w:val="22"/>
          <w:szCs w:val="22"/>
        </w:rPr>
        <w:tab/>
        <w:t>G.J. Wolf</w:t>
      </w:r>
      <w:r>
        <w:rPr>
          <w:rFonts w:ascii="Arial" w:hAnsi="Arial" w:cs="Arial"/>
          <w:sz w:val="22"/>
          <w:szCs w:val="22"/>
        </w:rPr>
        <w:tab/>
      </w:r>
      <w:r>
        <w:rPr>
          <w:rFonts w:ascii="Arial" w:hAnsi="Arial" w:cs="Arial"/>
          <w:sz w:val="22"/>
          <w:szCs w:val="22"/>
        </w:rPr>
        <w:tab/>
      </w:r>
      <w:r>
        <w:rPr>
          <w:rFonts w:ascii="Arial" w:hAnsi="Arial" w:cs="Arial"/>
          <w:sz w:val="22"/>
          <w:szCs w:val="22"/>
        </w:rPr>
        <w:tab/>
        <w:t>G.J. Prins</w:t>
      </w:r>
      <w:r>
        <w:rPr>
          <w:rFonts w:ascii="Arial" w:hAnsi="Arial" w:cs="Arial"/>
          <w:sz w:val="22"/>
          <w:szCs w:val="22"/>
        </w:rPr>
        <w:tab/>
      </w:r>
      <w:r>
        <w:rPr>
          <w:rFonts w:ascii="Arial" w:hAnsi="Arial" w:cs="Arial"/>
          <w:sz w:val="22"/>
          <w:szCs w:val="22"/>
        </w:rPr>
        <w:tab/>
      </w:r>
    </w:p>
    <w:p w:rsidR="00C64935" w:rsidRDefault="00C64935" w:rsidP="00C64935">
      <w:pPr>
        <w:autoSpaceDE w:val="0"/>
        <w:autoSpaceDN w:val="0"/>
        <w:rPr>
          <w:rFonts w:ascii="Arial" w:hAnsi="Arial" w:cs="Arial"/>
          <w:sz w:val="22"/>
          <w:szCs w:val="22"/>
        </w:rPr>
      </w:pPr>
      <w:r>
        <w:rPr>
          <w:rFonts w:ascii="Arial" w:hAnsi="Arial" w:cs="Arial"/>
          <w:sz w:val="22"/>
          <w:szCs w:val="22"/>
        </w:rPr>
        <w:t>- diaken                      H. van Olst</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B. van Loo</w:t>
      </w:r>
      <w:r>
        <w:rPr>
          <w:rFonts w:ascii="Arial" w:hAnsi="Arial" w:cs="Arial"/>
          <w:sz w:val="22"/>
          <w:szCs w:val="22"/>
        </w:rPr>
        <w:tab/>
      </w:r>
      <w:r>
        <w:rPr>
          <w:rFonts w:ascii="Arial" w:hAnsi="Arial" w:cs="Arial"/>
          <w:sz w:val="22"/>
          <w:szCs w:val="22"/>
        </w:rPr>
        <w:tab/>
        <w:t>??</w:t>
      </w:r>
    </w:p>
    <w:p w:rsidR="00C64935" w:rsidRDefault="00C64935" w:rsidP="00C64935">
      <w:pPr>
        <w:autoSpaceDE w:val="0"/>
        <w:autoSpaceDN w:val="0"/>
        <w:rPr>
          <w:rFonts w:ascii="Arial" w:hAnsi="Arial" w:cs="Arial"/>
          <w:sz w:val="22"/>
          <w:szCs w:val="22"/>
        </w:rPr>
      </w:pPr>
      <w:r>
        <w:rPr>
          <w:rFonts w:ascii="Arial" w:hAnsi="Arial" w:cs="Arial"/>
          <w:sz w:val="22"/>
          <w:szCs w:val="22"/>
        </w:rPr>
        <w:t>- diaken</w:t>
      </w:r>
      <w:r>
        <w:rPr>
          <w:rFonts w:ascii="Arial" w:hAnsi="Arial" w:cs="Arial"/>
          <w:sz w:val="22"/>
          <w:szCs w:val="22"/>
        </w:rPr>
        <w:tab/>
      </w:r>
      <w:r>
        <w:rPr>
          <w:rFonts w:ascii="Arial" w:hAnsi="Arial" w:cs="Arial"/>
          <w:sz w:val="22"/>
          <w:szCs w:val="22"/>
        </w:rPr>
        <w:tab/>
        <w:t>R. van Loo</w:t>
      </w:r>
      <w:r>
        <w:rPr>
          <w:rFonts w:ascii="Arial" w:hAnsi="Arial" w:cs="Arial"/>
          <w:sz w:val="22"/>
          <w:szCs w:val="22"/>
        </w:rPr>
        <w:tab/>
      </w:r>
      <w:r>
        <w:rPr>
          <w:rFonts w:ascii="Arial" w:hAnsi="Arial" w:cs="Arial"/>
          <w:sz w:val="22"/>
          <w:szCs w:val="22"/>
        </w:rPr>
        <w:tab/>
      </w:r>
      <w:r>
        <w:rPr>
          <w:rFonts w:ascii="Arial" w:hAnsi="Arial" w:cs="Arial"/>
          <w:sz w:val="22"/>
          <w:szCs w:val="22"/>
        </w:rPr>
        <w:tab/>
        <w:t>G. Bakker</w:t>
      </w:r>
      <w:r>
        <w:rPr>
          <w:rFonts w:ascii="Arial" w:hAnsi="Arial" w:cs="Arial"/>
          <w:sz w:val="22"/>
          <w:szCs w:val="22"/>
        </w:rPr>
        <w:tab/>
      </w:r>
      <w:r>
        <w:rPr>
          <w:rFonts w:ascii="Arial" w:hAnsi="Arial" w:cs="Arial"/>
          <w:sz w:val="22"/>
          <w:szCs w:val="22"/>
        </w:rPr>
        <w:tab/>
        <w:t>G.J. Nagelhout</w:t>
      </w:r>
    </w:p>
    <w:p w:rsidR="00C64935" w:rsidRDefault="00C64935" w:rsidP="00C64935">
      <w:pPr>
        <w:autoSpaceDE w:val="0"/>
        <w:autoSpaceDN w:val="0"/>
        <w:rPr>
          <w:rFonts w:ascii="Arial" w:hAnsi="Arial" w:cs="Arial"/>
          <w:sz w:val="22"/>
          <w:szCs w:val="22"/>
          <w:u w:val="single"/>
        </w:rPr>
      </w:pPr>
    </w:p>
    <w:p w:rsidR="00C64935" w:rsidRDefault="00C64935" w:rsidP="00C64935">
      <w:pPr>
        <w:autoSpaceDE w:val="0"/>
        <w:autoSpaceDN w:val="0"/>
        <w:rPr>
          <w:rFonts w:ascii="Arial" w:hAnsi="Arial" w:cs="Arial"/>
          <w:sz w:val="22"/>
          <w:szCs w:val="22"/>
        </w:rPr>
      </w:pPr>
      <w:r>
        <w:rPr>
          <w:rFonts w:ascii="Arial" w:hAnsi="Arial" w:cs="Arial"/>
          <w:sz w:val="22"/>
          <w:szCs w:val="22"/>
          <w:u w:val="single"/>
        </w:rPr>
        <w:t>Naar de classis:</w:t>
      </w:r>
    </w:p>
    <w:p w:rsidR="00C64935" w:rsidRDefault="00C64935" w:rsidP="00C64935">
      <w:pPr>
        <w:autoSpaceDE w:val="0"/>
        <w:autoSpaceDN w:val="0"/>
        <w:rPr>
          <w:rFonts w:ascii="Arial" w:hAnsi="Arial" w:cs="Arial"/>
          <w:sz w:val="22"/>
          <w:szCs w:val="22"/>
        </w:rPr>
      </w:pPr>
      <w:r>
        <w:rPr>
          <w:rFonts w:ascii="Arial" w:hAnsi="Arial" w:cs="Arial"/>
          <w:sz w:val="22"/>
          <w:szCs w:val="22"/>
        </w:rPr>
        <w:t>- ouderling</w:t>
      </w:r>
      <w:r>
        <w:rPr>
          <w:rFonts w:ascii="Arial" w:hAnsi="Arial" w:cs="Arial"/>
          <w:sz w:val="22"/>
          <w:szCs w:val="22"/>
        </w:rPr>
        <w:tab/>
      </w:r>
      <w:r>
        <w:rPr>
          <w:rFonts w:ascii="Arial" w:hAnsi="Arial" w:cs="Arial"/>
          <w:sz w:val="22"/>
          <w:szCs w:val="22"/>
        </w:rPr>
        <w:tab/>
        <w:t>J. Jonker</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C64935" w:rsidRDefault="00C64935" w:rsidP="00C64935">
      <w:pPr>
        <w:autoSpaceDE w:val="0"/>
        <w:autoSpaceDN w:val="0"/>
        <w:rPr>
          <w:rFonts w:ascii="Arial" w:hAnsi="Arial" w:cs="Arial"/>
          <w:sz w:val="22"/>
          <w:szCs w:val="22"/>
        </w:rPr>
      </w:pPr>
      <w:r>
        <w:rPr>
          <w:rFonts w:ascii="Arial" w:hAnsi="Arial" w:cs="Arial"/>
          <w:sz w:val="22"/>
          <w:szCs w:val="22"/>
        </w:rPr>
        <w:t>- diaken                     </w:t>
      </w:r>
      <w:r>
        <w:rPr>
          <w:rFonts w:ascii="Arial" w:hAnsi="Arial" w:cs="Arial"/>
          <w:sz w:val="22"/>
          <w:szCs w:val="22"/>
        </w:rPr>
        <w:tab/>
        <w:t>R. van Loo</w:t>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4629E0" w:rsidRPr="00AD68EA" w:rsidRDefault="004629E0" w:rsidP="00AD68EA">
      <w:pPr>
        <w:autoSpaceDE w:val="0"/>
        <w:autoSpaceDN w:val="0"/>
        <w:jc w:val="both"/>
        <w:rPr>
          <w:rFonts w:ascii="Arial" w:hAnsi="Arial" w:cs="Arial"/>
          <w:sz w:val="22"/>
          <w:szCs w:val="22"/>
        </w:rPr>
      </w:pPr>
      <w:r w:rsidRPr="00AD68EA">
        <w:rPr>
          <w:rFonts w:ascii="Arial" w:hAnsi="Arial" w:cs="Arial"/>
          <w:sz w:val="22"/>
          <w:szCs w:val="22"/>
        </w:rPr>
        <w:tab/>
      </w:r>
    </w:p>
    <w:p w:rsidR="004629E0" w:rsidRPr="00AD68EA" w:rsidRDefault="004629E0" w:rsidP="00AD68EA">
      <w:pPr>
        <w:autoSpaceDE w:val="0"/>
        <w:autoSpaceDN w:val="0"/>
        <w:jc w:val="both"/>
        <w:rPr>
          <w:rFonts w:ascii="Arial" w:hAnsi="Arial" w:cs="Arial"/>
          <w:sz w:val="22"/>
          <w:szCs w:val="22"/>
        </w:rPr>
      </w:pPr>
      <w:r w:rsidRPr="00AD68EA">
        <w:rPr>
          <w:rFonts w:ascii="Arial" w:hAnsi="Arial" w:cs="Arial"/>
          <w:sz w:val="22"/>
          <w:szCs w:val="22"/>
        </w:rPr>
        <w:t xml:space="preserve">                                 </w:t>
      </w:r>
    </w:p>
    <w:p w:rsidR="004629E0" w:rsidRPr="00AD68EA" w:rsidRDefault="004629E0" w:rsidP="00AD68EA">
      <w:pPr>
        <w:autoSpaceDE w:val="0"/>
        <w:autoSpaceDN w:val="0"/>
        <w:jc w:val="both"/>
        <w:rPr>
          <w:rFonts w:ascii="Arial" w:hAnsi="Arial" w:cs="Arial"/>
        </w:rPr>
      </w:pPr>
    </w:p>
    <w:p w:rsidR="004629E0" w:rsidRPr="00AD68EA" w:rsidRDefault="004629E0" w:rsidP="00AD68EA">
      <w:pPr>
        <w:autoSpaceDE w:val="0"/>
        <w:autoSpaceDN w:val="0"/>
        <w:jc w:val="both"/>
        <w:rPr>
          <w:rFonts w:ascii="Arial" w:hAnsi="Arial" w:cs="Arial"/>
          <w:sz w:val="22"/>
          <w:szCs w:val="22"/>
        </w:rPr>
      </w:pPr>
    </w:p>
    <w:p w:rsidR="004629E0" w:rsidRPr="00AD68EA" w:rsidRDefault="004629E0" w:rsidP="00AD68EA">
      <w:pPr>
        <w:autoSpaceDE w:val="0"/>
        <w:autoSpaceDN w:val="0"/>
        <w:jc w:val="both"/>
        <w:rPr>
          <w:rFonts w:ascii="Arial" w:hAnsi="Arial" w:cs="Arial"/>
          <w:u w:val="single"/>
        </w:rPr>
      </w:pPr>
    </w:p>
    <w:p w:rsidR="004629E0" w:rsidRPr="00AD68EA" w:rsidRDefault="004629E0" w:rsidP="00AD68EA">
      <w:pPr>
        <w:autoSpaceDE w:val="0"/>
        <w:autoSpaceDN w:val="0"/>
        <w:jc w:val="both"/>
        <w:rPr>
          <w:rFonts w:ascii="Arial" w:hAnsi="Arial" w:cs="Arial"/>
          <w:sz w:val="22"/>
          <w:szCs w:val="22"/>
        </w:rPr>
      </w:pPr>
      <w:r w:rsidRPr="00AD68EA">
        <w:rPr>
          <w:rFonts w:ascii="Arial" w:hAnsi="Arial" w:cs="Arial"/>
          <w:u w:val="single"/>
        </w:rPr>
        <w:t>8.3 Centrale commissies</w:t>
      </w:r>
      <w:r w:rsidRPr="00AD68EA">
        <w:rPr>
          <w:rFonts w:ascii="Arial" w:hAnsi="Arial" w:cs="Arial"/>
          <w:sz w:val="22"/>
          <w:szCs w:val="22"/>
          <w:u w:val="single"/>
        </w:rPr>
        <w:t>:</w:t>
      </w:r>
    </w:p>
    <w:p w:rsidR="004629E0" w:rsidRPr="00AD68EA" w:rsidRDefault="004629E0" w:rsidP="00AD68EA">
      <w:pPr>
        <w:autoSpaceDE w:val="0"/>
        <w:autoSpaceDN w:val="0"/>
        <w:jc w:val="both"/>
        <w:rPr>
          <w:rFonts w:ascii="Arial" w:hAnsi="Arial" w:cs="Arial"/>
          <w:sz w:val="22"/>
          <w:szCs w:val="22"/>
        </w:rPr>
      </w:pPr>
      <w:r w:rsidRPr="00AD68EA">
        <w:rPr>
          <w:rFonts w:ascii="Arial" w:hAnsi="Arial" w:cs="Arial"/>
          <w:sz w:val="22"/>
          <w:szCs w:val="22"/>
        </w:rPr>
        <w:t>De leden van deze kerkenraadscommissies worden benoemd door de wijkkerkenraad  uit  leden van de wijkgemeente.</w:t>
      </w:r>
    </w:p>
    <w:p w:rsidR="004629E0" w:rsidRPr="00AD68EA" w:rsidRDefault="004629E0" w:rsidP="00AD68EA">
      <w:pPr>
        <w:autoSpaceDE w:val="0"/>
        <w:autoSpaceDN w:val="0"/>
        <w:jc w:val="both"/>
        <w:rPr>
          <w:rFonts w:ascii="Arial" w:hAnsi="Arial" w:cs="Arial"/>
          <w:sz w:val="22"/>
          <w:szCs w:val="22"/>
        </w:rPr>
      </w:pPr>
    </w:p>
    <w:p w:rsidR="004629E0" w:rsidRPr="00AD68EA" w:rsidRDefault="004629E0" w:rsidP="00AD68EA">
      <w:pPr>
        <w:autoSpaceDE w:val="0"/>
        <w:autoSpaceDN w:val="0"/>
        <w:jc w:val="both"/>
        <w:rPr>
          <w:rFonts w:ascii="Arial" w:hAnsi="Arial" w:cs="Arial"/>
          <w:sz w:val="22"/>
          <w:szCs w:val="22"/>
        </w:rPr>
      </w:pPr>
      <w:r w:rsidRPr="00AD68EA">
        <w:rPr>
          <w:rFonts w:ascii="Arial" w:hAnsi="Arial" w:cs="Arial"/>
          <w:sz w:val="22"/>
          <w:szCs w:val="22"/>
        </w:rPr>
        <w:t xml:space="preserve">- jeugdwerk,    kerkenraadsleden:                 J. Wolf , jeugdouderling </w:t>
      </w:r>
    </w:p>
    <w:p w:rsidR="004629E0" w:rsidRPr="00AD68EA" w:rsidRDefault="004629E0" w:rsidP="00AD68EA">
      <w:pPr>
        <w:autoSpaceDE w:val="0"/>
        <w:autoSpaceDN w:val="0"/>
        <w:jc w:val="both"/>
        <w:rPr>
          <w:rFonts w:ascii="Arial" w:hAnsi="Arial" w:cs="Arial"/>
          <w:sz w:val="22"/>
          <w:szCs w:val="22"/>
        </w:rPr>
      </w:pPr>
      <w:r w:rsidRPr="00AD68EA">
        <w:rPr>
          <w:rFonts w:ascii="Arial" w:hAnsi="Arial" w:cs="Arial"/>
          <w:sz w:val="22"/>
          <w:szCs w:val="22"/>
        </w:rPr>
        <w:t xml:space="preserve">                                                                       G. Bakker, jeugddiaken </w:t>
      </w:r>
    </w:p>
    <w:p w:rsidR="004629E0" w:rsidRPr="00AD68EA" w:rsidRDefault="004629E0" w:rsidP="00AD68EA">
      <w:pPr>
        <w:autoSpaceDE w:val="0"/>
        <w:autoSpaceDN w:val="0"/>
        <w:jc w:val="both"/>
        <w:rPr>
          <w:rFonts w:ascii="Arial" w:hAnsi="Arial" w:cs="Arial"/>
          <w:sz w:val="22"/>
          <w:szCs w:val="22"/>
        </w:rPr>
      </w:pPr>
    </w:p>
    <w:p w:rsidR="004629E0" w:rsidRPr="00AD68EA" w:rsidRDefault="004629E0" w:rsidP="00AD68EA">
      <w:pPr>
        <w:autoSpaceDE w:val="0"/>
        <w:autoSpaceDN w:val="0"/>
        <w:jc w:val="both"/>
        <w:rPr>
          <w:rFonts w:ascii="Arial" w:hAnsi="Arial" w:cs="Arial"/>
          <w:sz w:val="22"/>
          <w:szCs w:val="22"/>
        </w:rPr>
      </w:pPr>
      <w:r w:rsidRPr="00AD68EA">
        <w:rPr>
          <w:rFonts w:ascii="Arial" w:hAnsi="Arial" w:cs="Arial"/>
          <w:sz w:val="22"/>
          <w:szCs w:val="22"/>
        </w:rPr>
        <w:t xml:space="preserve">- evangelisatiecommissie           kerkenraadsleden:        </w:t>
      </w:r>
      <w:r w:rsidRPr="00AD68EA">
        <w:rPr>
          <w:rFonts w:ascii="Arial" w:hAnsi="Arial" w:cs="Arial"/>
          <w:sz w:val="22"/>
          <w:szCs w:val="22"/>
        </w:rPr>
        <w:tab/>
        <w:t xml:space="preserve">B. van Loo </w:t>
      </w:r>
    </w:p>
    <w:p w:rsidR="004629E0" w:rsidRPr="0022082D" w:rsidRDefault="004629E0" w:rsidP="00AD68EA">
      <w:pPr>
        <w:autoSpaceDE w:val="0"/>
        <w:autoSpaceDN w:val="0"/>
        <w:ind w:firstLine="1995"/>
        <w:jc w:val="both"/>
        <w:rPr>
          <w:rFonts w:ascii="Arial" w:hAnsi="Arial" w:cs="Arial"/>
          <w:sz w:val="22"/>
          <w:szCs w:val="22"/>
        </w:rPr>
      </w:pPr>
      <w:r w:rsidRPr="00AD68EA">
        <w:rPr>
          <w:rFonts w:ascii="Arial" w:hAnsi="Arial" w:cs="Arial"/>
          <w:sz w:val="22"/>
          <w:szCs w:val="22"/>
        </w:rPr>
        <w:t>          </w:t>
      </w:r>
      <w:r w:rsidR="001E08D3">
        <w:rPr>
          <w:rFonts w:ascii="Arial" w:hAnsi="Arial" w:cs="Arial"/>
          <w:sz w:val="22"/>
          <w:szCs w:val="22"/>
        </w:rPr>
        <w:t>         lidmaten: </w:t>
      </w:r>
      <w:r w:rsidR="001E08D3">
        <w:rPr>
          <w:rFonts w:ascii="Arial" w:hAnsi="Arial" w:cs="Arial"/>
          <w:sz w:val="22"/>
          <w:szCs w:val="22"/>
        </w:rPr>
        <w:tab/>
      </w:r>
      <w:r w:rsidR="001E08D3">
        <w:rPr>
          <w:rFonts w:ascii="Arial" w:hAnsi="Arial" w:cs="Arial"/>
          <w:sz w:val="22"/>
          <w:szCs w:val="22"/>
        </w:rPr>
        <w:tab/>
      </w:r>
      <w:r w:rsidR="008A24AD">
        <w:rPr>
          <w:rFonts w:ascii="Arial" w:hAnsi="Arial" w:cs="Arial"/>
          <w:sz w:val="22"/>
          <w:szCs w:val="22"/>
        </w:rPr>
        <w:t xml:space="preserve">1.       </w:t>
      </w:r>
      <w:r w:rsidR="008A24AD">
        <w:rPr>
          <w:rFonts w:ascii="Arial" w:hAnsi="Arial" w:cs="Arial"/>
          <w:sz w:val="22"/>
          <w:szCs w:val="22"/>
        </w:rPr>
        <w:tab/>
      </w:r>
      <w:r w:rsidR="008A24AD" w:rsidRPr="0022082D">
        <w:rPr>
          <w:rFonts w:ascii="Arial" w:hAnsi="Arial" w:cs="Arial"/>
          <w:sz w:val="22"/>
          <w:szCs w:val="22"/>
        </w:rPr>
        <w:t xml:space="preserve">G. </w:t>
      </w:r>
      <w:proofErr w:type="spellStart"/>
      <w:r w:rsidR="008A24AD" w:rsidRPr="0022082D">
        <w:rPr>
          <w:rFonts w:ascii="Arial" w:hAnsi="Arial" w:cs="Arial"/>
          <w:sz w:val="22"/>
          <w:szCs w:val="22"/>
        </w:rPr>
        <w:t>Klock</w:t>
      </w:r>
      <w:proofErr w:type="spellEnd"/>
      <w:r w:rsidR="008A24AD" w:rsidRPr="0022082D">
        <w:rPr>
          <w:rFonts w:ascii="Arial" w:hAnsi="Arial" w:cs="Arial"/>
          <w:sz w:val="22"/>
          <w:szCs w:val="22"/>
        </w:rPr>
        <w:t>-ten Hove</w:t>
      </w:r>
    </w:p>
    <w:p w:rsidR="004629E0" w:rsidRPr="0022082D" w:rsidRDefault="001E08D3" w:rsidP="00AD68EA">
      <w:pPr>
        <w:autoSpaceDE w:val="0"/>
        <w:autoSpaceDN w:val="0"/>
        <w:ind w:firstLine="3702"/>
        <w:jc w:val="both"/>
        <w:rPr>
          <w:rFonts w:ascii="Arial" w:hAnsi="Arial" w:cs="Arial"/>
          <w:sz w:val="22"/>
          <w:szCs w:val="22"/>
        </w:rPr>
      </w:pPr>
      <w:r w:rsidRPr="0022082D">
        <w:rPr>
          <w:rFonts w:ascii="Arial" w:hAnsi="Arial" w:cs="Arial"/>
          <w:sz w:val="22"/>
          <w:szCs w:val="22"/>
        </w:rPr>
        <w:t>    </w:t>
      </w:r>
      <w:r w:rsidRPr="0022082D">
        <w:rPr>
          <w:rFonts w:ascii="Arial" w:hAnsi="Arial" w:cs="Arial"/>
          <w:sz w:val="22"/>
          <w:szCs w:val="22"/>
        </w:rPr>
        <w:tab/>
      </w:r>
      <w:r w:rsidRPr="0022082D">
        <w:rPr>
          <w:rFonts w:ascii="Arial" w:hAnsi="Arial" w:cs="Arial"/>
          <w:sz w:val="22"/>
          <w:szCs w:val="22"/>
        </w:rPr>
        <w:tab/>
        <w:t>2.</w:t>
      </w:r>
      <w:r w:rsidR="004629E0" w:rsidRPr="0022082D">
        <w:rPr>
          <w:rFonts w:ascii="Arial" w:hAnsi="Arial" w:cs="Arial"/>
          <w:sz w:val="22"/>
          <w:szCs w:val="22"/>
        </w:rPr>
        <w:t>     </w:t>
      </w:r>
      <w:r w:rsidR="004629E0" w:rsidRPr="0022082D">
        <w:rPr>
          <w:rFonts w:ascii="Arial" w:hAnsi="Arial" w:cs="Arial"/>
          <w:sz w:val="22"/>
          <w:szCs w:val="22"/>
        </w:rPr>
        <w:tab/>
      </w:r>
    </w:p>
    <w:p w:rsidR="004629E0" w:rsidRPr="0022082D" w:rsidRDefault="001E08D3" w:rsidP="00AD68EA">
      <w:pPr>
        <w:autoSpaceDE w:val="0"/>
        <w:autoSpaceDN w:val="0"/>
        <w:ind w:firstLine="3702"/>
        <w:jc w:val="both"/>
        <w:rPr>
          <w:rFonts w:ascii="Arial" w:hAnsi="Arial" w:cs="Arial"/>
          <w:sz w:val="22"/>
          <w:szCs w:val="22"/>
        </w:rPr>
      </w:pPr>
      <w:r w:rsidRPr="0022082D">
        <w:rPr>
          <w:rFonts w:ascii="Arial" w:hAnsi="Arial" w:cs="Arial"/>
          <w:sz w:val="22"/>
          <w:szCs w:val="22"/>
        </w:rPr>
        <w:t>     </w:t>
      </w:r>
      <w:r w:rsidRPr="0022082D">
        <w:rPr>
          <w:rFonts w:ascii="Arial" w:hAnsi="Arial" w:cs="Arial"/>
          <w:sz w:val="22"/>
          <w:szCs w:val="22"/>
        </w:rPr>
        <w:tab/>
      </w:r>
      <w:r w:rsidRPr="0022082D">
        <w:rPr>
          <w:rFonts w:ascii="Arial" w:hAnsi="Arial" w:cs="Arial"/>
          <w:sz w:val="22"/>
          <w:szCs w:val="22"/>
        </w:rPr>
        <w:tab/>
      </w:r>
      <w:r w:rsidR="004629E0" w:rsidRPr="0022082D">
        <w:rPr>
          <w:rFonts w:ascii="Arial" w:hAnsi="Arial" w:cs="Arial"/>
          <w:sz w:val="22"/>
          <w:szCs w:val="22"/>
        </w:rPr>
        <w:t xml:space="preserve">3.       </w:t>
      </w:r>
      <w:r w:rsidR="004629E0" w:rsidRPr="0022082D">
        <w:rPr>
          <w:rFonts w:ascii="Arial" w:hAnsi="Arial" w:cs="Arial"/>
          <w:sz w:val="22"/>
          <w:szCs w:val="22"/>
        </w:rPr>
        <w:tab/>
        <w:t>J. Morren</w:t>
      </w:r>
    </w:p>
    <w:p w:rsidR="004629E0" w:rsidRPr="0022082D" w:rsidRDefault="001E08D3" w:rsidP="00AD68EA">
      <w:pPr>
        <w:autoSpaceDE w:val="0"/>
        <w:autoSpaceDN w:val="0"/>
        <w:ind w:firstLine="3702"/>
        <w:jc w:val="both"/>
        <w:rPr>
          <w:rFonts w:ascii="Arial" w:hAnsi="Arial" w:cs="Arial"/>
          <w:sz w:val="22"/>
          <w:szCs w:val="22"/>
        </w:rPr>
      </w:pPr>
      <w:r w:rsidRPr="0022082D">
        <w:rPr>
          <w:rFonts w:ascii="Arial" w:hAnsi="Arial" w:cs="Arial"/>
          <w:sz w:val="22"/>
          <w:szCs w:val="22"/>
        </w:rPr>
        <w:t>     </w:t>
      </w:r>
      <w:r w:rsidRPr="0022082D">
        <w:rPr>
          <w:rFonts w:ascii="Arial" w:hAnsi="Arial" w:cs="Arial"/>
          <w:sz w:val="22"/>
          <w:szCs w:val="22"/>
        </w:rPr>
        <w:tab/>
      </w:r>
      <w:r w:rsidRPr="0022082D">
        <w:rPr>
          <w:rFonts w:ascii="Arial" w:hAnsi="Arial" w:cs="Arial"/>
          <w:sz w:val="22"/>
          <w:szCs w:val="22"/>
        </w:rPr>
        <w:tab/>
      </w:r>
      <w:r w:rsidR="004629E0" w:rsidRPr="0022082D">
        <w:rPr>
          <w:rFonts w:ascii="Arial" w:hAnsi="Arial" w:cs="Arial"/>
          <w:sz w:val="22"/>
          <w:szCs w:val="22"/>
        </w:rPr>
        <w:t xml:space="preserve">4.       </w:t>
      </w:r>
      <w:r w:rsidR="004629E0" w:rsidRPr="0022082D">
        <w:rPr>
          <w:rFonts w:ascii="Arial" w:hAnsi="Arial" w:cs="Arial"/>
          <w:sz w:val="22"/>
          <w:szCs w:val="22"/>
        </w:rPr>
        <w:tab/>
        <w:t>G. Wensink</w:t>
      </w:r>
    </w:p>
    <w:p w:rsidR="004629E0" w:rsidRPr="0022082D" w:rsidRDefault="004629E0" w:rsidP="00AD68EA">
      <w:pPr>
        <w:autoSpaceDE w:val="0"/>
        <w:autoSpaceDN w:val="0"/>
        <w:ind w:firstLine="2564"/>
        <w:jc w:val="both"/>
        <w:rPr>
          <w:rFonts w:ascii="Arial" w:hAnsi="Arial" w:cs="Arial"/>
          <w:sz w:val="22"/>
          <w:szCs w:val="22"/>
        </w:rPr>
      </w:pPr>
    </w:p>
    <w:p w:rsidR="004629E0" w:rsidRPr="0022082D" w:rsidRDefault="004629E0" w:rsidP="00AD68EA">
      <w:pPr>
        <w:autoSpaceDE w:val="0"/>
        <w:autoSpaceDN w:val="0"/>
        <w:jc w:val="both"/>
        <w:rPr>
          <w:rFonts w:ascii="Arial" w:hAnsi="Arial" w:cs="Arial"/>
          <w:sz w:val="22"/>
          <w:szCs w:val="22"/>
        </w:rPr>
      </w:pPr>
    </w:p>
    <w:p w:rsidR="004629E0" w:rsidRPr="0022082D" w:rsidRDefault="004629E0" w:rsidP="00AD68EA">
      <w:pPr>
        <w:autoSpaceDE w:val="0"/>
        <w:autoSpaceDN w:val="0"/>
        <w:jc w:val="both"/>
        <w:rPr>
          <w:rFonts w:ascii="Arial" w:hAnsi="Arial" w:cs="Arial"/>
          <w:sz w:val="22"/>
          <w:szCs w:val="22"/>
        </w:rPr>
      </w:pPr>
      <w:r w:rsidRPr="0022082D">
        <w:rPr>
          <w:rFonts w:ascii="Arial" w:hAnsi="Arial" w:cs="Arial"/>
          <w:sz w:val="22"/>
          <w:szCs w:val="22"/>
        </w:rPr>
        <w:t xml:space="preserve">- zendingscommissie.       kerkenraadslid:              </w:t>
      </w:r>
      <w:r w:rsidR="001E08D3" w:rsidRPr="0022082D">
        <w:rPr>
          <w:rFonts w:ascii="Arial" w:hAnsi="Arial" w:cs="Arial"/>
          <w:sz w:val="22"/>
          <w:szCs w:val="22"/>
        </w:rPr>
        <w:tab/>
      </w:r>
      <w:r w:rsidR="001E08D3" w:rsidRPr="0022082D">
        <w:rPr>
          <w:rFonts w:ascii="Arial" w:hAnsi="Arial" w:cs="Arial"/>
          <w:sz w:val="22"/>
          <w:szCs w:val="22"/>
        </w:rPr>
        <w:tab/>
      </w:r>
    </w:p>
    <w:p w:rsidR="004629E0" w:rsidRPr="0022082D" w:rsidRDefault="004629E0" w:rsidP="00AD68EA">
      <w:pPr>
        <w:autoSpaceDE w:val="0"/>
        <w:autoSpaceDN w:val="0"/>
        <w:ind w:firstLine="1995"/>
        <w:jc w:val="both"/>
        <w:rPr>
          <w:rFonts w:ascii="Arial" w:hAnsi="Arial" w:cs="Arial"/>
          <w:sz w:val="22"/>
          <w:szCs w:val="22"/>
        </w:rPr>
      </w:pPr>
      <w:r w:rsidRPr="0022082D">
        <w:rPr>
          <w:rFonts w:ascii="Arial" w:hAnsi="Arial" w:cs="Arial"/>
          <w:sz w:val="22"/>
          <w:szCs w:val="22"/>
        </w:rPr>
        <w:t xml:space="preserve">          lidmaten:              </w:t>
      </w:r>
      <w:r w:rsidR="001E08D3" w:rsidRPr="0022082D">
        <w:rPr>
          <w:rFonts w:ascii="Arial" w:hAnsi="Arial" w:cs="Arial"/>
          <w:sz w:val="22"/>
          <w:szCs w:val="22"/>
        </w:rPr>
        <w:tab/>
      </w:r>
      <w:r w:rsidRPr="0022082D">
        <w:rPr>
          <w:rFonts w:ascii="Arial" w:hAnsi="Arial" w:cs="Arial"/>
          <w:sz w:val="22"/>
          <w:szCs w:val="22"/>
        </w:rPr>
        <w:t>1.       H. van Olst</w:t>
      </w:r>
    </w:p>
    <w:p w:rsidR="004629E0" w:rsidRPr="0022082D" w:rsidRDefault="004629E0" w:rsidP="00AD68EA">
      <w:pPr>
        <w:autoSpaceDE w:val="0"/>
        <w:autoSpaceDN w:val="0"/>
        <w:ind w:firstLine="3702"/>
        <w:jc w:val="both"/>
        <w:rPr>
          <w:rFonts w:ascii="Arial" w:hAnsi="Arial" w:cs="Arial"/>
          <w:sz w:val="22"/>
          <w:szCs w:val="22"/>
        </w:rPr>
      </w:pPr>
      <w:r w:rsidRPr="0022082D">
        <w:rPr>
          <w:rFonts w:ascii="Arial" w:hAnsi="Arial" w:cs="Arial"/>
          <w:sz w:val="22"/>
          <w:szCs w:val="22"/>
        </w:rPr>
        <w:t>         </w:t>
      </w:r>
      <w:r w:rsidR="001E08D3" w:rsidRPr="0022082D">
        <w:rPr>
          <w:rFonts w:ascii="Arial" w:hAnsi="Arial" w:cs="Arial"/>
          <w:sz w:val="22"/>
          <w:szCs w:val="22"/>
        </w:rPr>
        <w:tab/>
      </w:r>
      <w:r w:rsidRPr="0022082D">
        <w:rPr>
          <w:rFonts w:ascii="Arial" w:hAnsi="Arial" w:cs="Arial"/>
          <w:sz w:val="22"/>
          <w:szCs w:val="22"/>
        </w:rPr>
        <w:t xml:space="preserve">2.       </w:t>
      </w:r>
      <w:r w:rsidR="008A24AD" w:rsidRPr="0022082D">
        <w:rPr>
          <w:rFonts w:ascii="Arial" w:hAnsi="Arial" w:cs="Arial"/>
          <w:sz w:val="22"/>
          <w:szCs w:val="22"/>
        </w:rPr>
        <w:t>J. Morren</w:t>
      </w:r>
    </w:p>
    <w:p w:rsidR="004629E0" w:rsidRPr="0022082D" w:rsidRDefault="004629E0" w:rsidP="00AD68EA">
      <w:pPr>
        <w:autoSpaceDE w:val="0"/>
        <w:autoSpaceDN w:val="0"/>
        <w:ind w:firstLine="3702"/>
        <w:jc w:val="both"/>
        <w:rPr>
          <w:rFonts w:ascii="Arial" w:hAnsi="Arial" w:cs="Arial"/>
          <w:sz w:val="22"/>
          <w:szCs w:val="22"/>
        </w:rPr>
      </w:pPr>
      <w:r w:rsidRPr="0022082D">
        <w:rPr>
          <w:rFonts w:ascii="Arial" w:hAnsi="Arial" w:cs="Arial"/>
          <w:sz w:val="22"/>
          <w:szCs w:val="22"/>
        </w:rPr>
        <w:t xml:space="preserve">          </w:t>
      </w:r>
      <w:r w:rsidR="001E08D3" w:rsidRPr="0022082D">
        <w:rPr>
          <w:rFonts w:ascii="Arial" w:hAnsi="Arial" w:cs="Arial"/>
          <w:sz w:val="22"/>
          <w:szCs w:val="22"/>
        </w:rPr>
        <w:tab/>
      </w:r>
      <w:r w:rsidRPr="0022082D">
        <w:rPr>
          <w:rFonts w:ascii="Arial" w:hAnsi="Arial" w:cs="Arial"/>
          <w:sz w:val="22"/>
          <w:szCs w:val="22"/>
        </w:rPr>
        <w:t xml:space="preserve">3.       D. </w:t>
      </w:r>
      <w:proofErr w:type="spellStart"/>
      <w:r w:rsidRPr="0022082D">
        <w:rPr>
          <w:rFonts w:ascii="Arial" w:hAnsi="Arial" w:cs="Arial"/>
          <w:sz w:val="22"/>
          <w:szCs w:val="22"/>
        </w:rPr>
        <w:t>Fobbe</w:t>
      </w:r>
      <w:proofErr w:type="spellEnd"/>
    </w:p>
    <w:p w:rsidR="004629E0" w:rsidRPr="0022082D" w:rsidRDefault="004629E0" w:rsidP="00AD68EA">
      <w:pPr>
        <w:autoSpaceDE w:val="0"/>
        <w:autoSpaceDN w:val="0"/>
        <w:ind w:firstLine="3702"/>
        <w:jc w:val="both"/>
        <w:rPr>
          <w:rFonts w:ascii="Arial" w:hAnsi="Arial" w:cs="Arial"/>
          <w:sz w:val="22"/>
          <w:szCs w:val="22"/>
        </w:rPr>
      </w:pPr>
      <w:r w:rsidRPr="0022082D">
        <w:rPr>
          <w:rFonts w:ascii="Arial" w:hAnsi="Arial" w:cs="Arial"/>
          <w:sz w:val="22"/>
          <w:szCs w:val="22"/>
        </w:rPr>
        <w:t xml:space="preserve">          </w:t>
      </w:r>
      <w:r w:rsidR="001E08D3" w:rsidRPr="0022082D">
        <w:rPr>
          <w:rFonts w:ascii="Arial" w:hAnsi="Arial" w:cs="Arial"/>
          <w:sz w:val="22"/>
          <w:szCs w:val="22"/>
        </w:rPr>
        <w:tab/>
      </w:r>
      <w:r w:rsidRPr="0022082D">
        <w:rPr>
          <w:rFonts w:ascii="Arial" w:hAnsi="Arial" w:cs="Arial"/>
          <w:sz w:val="22"/>
          <w:szCs w:val="22"/>
        </w:rPr>
        <w:t>4.      </w:t>
      </w:r>
      <w:r w:rsidR="008A24AD" w:rsidRPr="0022082D">
        <w:rPr>
          <w:rFonts w:ascii="Arial" w:hAnsi="Arial" w:cs="Arial"/>
          <w:sz w:val="22"/>
          <w:szCs w:val="22"/>
        </w:rPr>
        <w:t>B. de Groot</w:t>
      </w:r>
    </w:p>
    <w:p w:rsidR="008A24AD" w:rsidRPr="0022082D" w:rsidRDefault="004629E0" w:rsidP="00AD68EA">
      <w:pPr>
        <w:autoSpaceDE w:val="0"/>
        <w:autoSpaceDN w:val="0"/>
        <w:ind w:firstLine="3702"/>
        <w:jc w:val="both"/>
        <w:rPr>
          <w:rFonts w:ascii="Arial" w:hAnsi="Arial" w:cs="Arial"/>
          <w:sz w:val="22"/>
          <w:szCs w:val="22"/>
        </w:rPr>
      </w:pPr>
      <w:r w:rsidRPr="0022082D">
        <w:rPr>
          <w:rFonts w:ascii="Arial" w:hAnsi="Arial" w:cs="Arial"/>
          <w:sz w:val="22"/>
          <w:szCs w:val="22"/>
        </w:rPr>
        <w:t xml:space="preserve">          </w:t>
      </w:r>
      <w:r w:rsidR="001E08D3" w:rsidRPr="0022082D">
        <w:rPr>
          <w:rFonts w:ascii="Arial" w:hAnsi="Arial" w:cs="Arial"/>
          <w:sz w:val="22"/>
          <w:szCs w:val="22"/>
        </w:rPr>
        <w:tab/>
      </w:r>
      <w:r w:rsidRPr="0022082D">
        <w:rPr>
          <w:rFonts w:ascii="Arial" w:hAnsi="Arial" w:cs="Arial"/>
          <w:sz w:val="22"/>
          <w:szCs w:val="22"/>
        </w:rPr>
        <w:t>5.     </w:t>
      </w:r>
      <w:r w:rsidR="008A24AD" w:rsidRPr="0022082D">
        <w:rPr>
          <w:rFonts w:ascii="Arial" w:hAnsi="Arial" w:cs="Arial"/>
          <w:sz w:val="22"/>
          <w:szCs w:val="22"/>
        </w:rPr>
        <w:t xml:space="preserve"> C. Fijn-Jansen</w:t>
      </w:r>
      <w:r w:rsidR="008A24AD" w:rsidRPr="0022082D">
        <w:rPr>
          <w:rFonts w:ascii="Arial" w:hAnsi="Arial" w:cs="Arial"/>
          <w:sz w:val="22"/>
          <w:szCs w:val="22"/>
        </w:rPr>
        <w:tab/>
      </w:r>
    </w:p>
    <w:p w:rsidR="004629E0" w:rsidRPr="0022082D" w:rsidRDefault="008A24AD" w:rsidP="008A24AD">
      <w:pPr>
        <w:numPr>
          <w:ilvl w:val="0"/>
          <w:numId w:val="31"/>
        </w:numPr>
        <w:autoSpaceDE w:val="0"/>
        <w:autoSpaceDN w:val="0"/>
        <w:jc w:val="both"/>
        <w:rPr>
          <w:rFonts w:ascii="Arial" w:hAnsi="Arial" w:cs="Arial"/>
          <w:sz w:val="22"/>
          <w:szCs w:val="22"/>
        </w:rPr>
      </w:pPr>
      <w:r w:rsidRPr="0022082D">
        <w:rPr>
          <w:rFonts w:ascii="Arial" w:hAnsi="Arial" w:cs="Arial"/>
          <w:sz w:val="22"/>
          <w:szCs w:val="22"/>
        </w:rPr>
        <w:t xml:space="preserve">   G. van de Linde</w:t>
      </w:r>
      <w:r w:rsidR="004629E0" w:rsidRPr="0022082D">
        <w:rPr>
          <w:rFonts w:ascii="Arial" w:hAnsi="Arial" w:cs="Arial"/>
          <w:sz w:val="22"/>
          <w:szCs w:val="22"/>
        </w:rPr>
        <w:t xml:space="preserve"> </w:t>
      </w:r>
    </w:p>
    <w:p w:rsidR="004629E0" w:rsidRPr="0022082D" w:rsidRDefault="004629E0" w:rsidP="00AD68EA">
      <w:pPr>
        <w:autoSpaceDE w:val="0"/>
        <w:autoSpaceDN w:val="0"/>
        <w:jc w:val="both"/>
        <w:rPr>
          <w:rFonts w:ascii="Arial" w:hAnsi="Arial" w:cs="Arial"/>
          <w:sz w:val="22"/>
          <w:szCs w:val="22"/>
        </w:rPr>
      </w:pPr>
    </w:p>
    <w:p w:rsidR="004629E0" w:rsidRPr="00AD68EA" w:rsidRDefault="004629E0" w:rsidP="00AD68EA">
      <w:pPr>
        <w:autoSpaceDE w:val="0"/>
        <w:autoSpaceDN w:val="0"/>
        <w:jc w:val="both"/>
        <w:rPr>
          <w:rFonts w:ascii="Arial" w:hAnsi="Arial" w:cs="Arial"/>
          <w:sz w:val="22"/>
          <w:szCs w:val="22"/>
        </w:rPr>
      </w:pPr>
    </w:p>
    <w:p w:rsidR="004629E0" w:rsidRPr="00AD68EA" w:rsidRDefault="004629E0" w:rsidP="00AD68EA">
      <w:pPr>
        <w:jc w:val="both"/>
        <w:rPr>
          <w:rFonts w:ascii="Arial" w:hAnsi="Arial" w:cs="Arial"/>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u w:val="single"/>
        </w:rPr>
        <w:t>8.4  Vergaderen en stemmen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De kerkenraad vergadert in de regel eens per vijf weken.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Tenzij de vergadering anders besluit wordt over zaken mondeling gestemd.</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Stemming over personen geschiedt in de regel schriftelijk.</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voor een beslissing is de volstrekte meerderheid van de uitgebrachte stemmen nodig waarbij blanco stemmen niet meetellen.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Bij stemming over zaken is elk lid van de kerkenraad verplicht zijn stem voor of tegen uit te brengen, tenzij hij door de vergadering van deze plicht wordt ontslagen. Bij telling der stemmen geldt dit lid als ware hij niet aanwezig.</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u w:val="single"/>
        </w:rPr>
        <w:t>8.5  Verkiezingen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 xml:space="preserve">De bevoegdheid tot de verkiezing van ouderlingen en diakenen berust bij de tot stemmen bevoegde lidmaten van onze wijkgemeente. </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Om de zes jaren vindt de zesjaarlijkse stemming plaats. Daarbij kiezen de lidmaten de wijze van verkiezing van ouderlingen en diakenen.</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In onze wijk vindt de verkiezing plaats op voordracht van de kerkenraad.</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ind w:left="289" w:hanging="289"/>
        <w:jc w:val="both"/>
        <w:rPr>
          <w:rFonts w:ascii="Arial" w:hAnsi="Arial" w:cs="Arial"/>
          <w:sz w:val="22"/>
          <w:szCs w:val="22"/>
        </w:rPr>
      </w:pPr>
      <w:r w:rsidRPr="00AD68EA">
        <w:rPr>
          <w:rFonts w:ascii="Arial" w:hAnsi="Arial" w:cs="Arial"/>
          <w:sz w:val="22"/>
          <w:szCs w:val="22"/>
        </w:rPr>
        <w:t>-</w:t>
      </w:r>
      <w:r w:rsidRPr="00AD68EA">
        <w:rPr>
          <w:rFonts w:ascii="Arial" w:hAnsi="Arial" w:cs="Arial"/>
          <w:sz w:val="22"/>
          <w:szCs w:val="22"/>
        </w:rPr>
        <w:tab/>
        <w:t>Alle kerkenraadsleden worden verkozen op de wijze zoals de wijkgemeente heeft bepaald.</w:t>
      </w:r>
    </w:p>
    <w:p w:rsidR="004629E0" w:rsidRPr="00AD68EA" w:rsidRDefault="004629E0" w:rsidP="00AD68EA">
      <w:pPr>
        <w:jc w:val="both"/>
        <w:rPr>
          <w:rFonts w:ascii="Arial" w:hAnsi="Arial" w:cs="Arial"/>
          <w:sz w:val="22"/>
          <w:szCs w:val="22"/>
        </w:rPr>
        <w:sectPr w:rsidR="004629E0" w:rsidRPr="00AD68EA">
          <w:type w:val="continuous"/>
          <w:pgSz w:w="11904" w:h="16836"/>
          <w:pgMar w:top="1416" w:right="1416" w:bottom="1416" w:left="1416" w:header="1416" w:footer="1416" w:gutter="0"/>
          <w:cols w:space="708"/>
        </w:sect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b/>
          <w:bCs/>
          <w:szCs w:val="22"/>
        </w:rPr>
      </w:pPr>
      <w:r w:rsidRPr="00AD68EA">
        <w:rPr>
          <w:rFonts w:ascii="Arial" w:hAnsi="Arial" w:cs="Arial"/>
          <w:b/>
          <w:bCs/>
          <w:szCs w:val="30"/>
          <w:u w:val="single"/>
        </w:rPr>
        <w:lastRenderedPageBreak/>
        <w:t>9.0    Statistiek  Wijkgemeente 1    d.d.  29 – 08 - 2009</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6C0555"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ind w:left="4839" w:hanging="4839"/>
        <w:jc w:val="both"/>
        <w:rPr>
          <w:rFonts w:ascii="Arial" w:hAnsi="Arial" w:cs="Arial"/>
          <w:sz w:val="22"/>
          <w:szCs w:val="22"/>
        </w:rPr>
      </w:pPr>
      <w:r>
        <w:rPr>
          <w:rFonts w:ascii="Arial" w:hAnsi="Arial" w:cs="Arial"/>
          <w:sz w:val="22"/>
          <w:szCs w:val="22"/>
        </w:rPr>
        <w:t>P</w:t>
      </w:r>
      <w:r w:rsidR="004629E0" w:rsidRPr="00AD68EA">
        <w:rPr>
          <w:rFonts w:ascii="Arial" w:hAnsi="Arial" w:cs="Arial"/>
          <w:sz w:val="22"/>
          <w:szCs w:val="22"/>
        </w:rPr>
        <w:t>astorale eenheden</w:t>
      </w:r>
      <w:r w:rsidR="004629E0" w:rsidRPr="00AD68EA">
        <w:rPr>
          <w:rFonts w:ascii="Arial" w:hAnsi="Arial" w:cs="Arial"/>
          <w:sz w:val="22"/>
          <w:szCs w:val="22"/>
        </w:rPr>
        <w:tab/>
      </w:r>
      <w:r w:rsidR="004629E0" w:rsidRPr="00AD68EA">
        <w:rPr>
          <w:rFonts w:ascii="Arial" w:hAnsi="Arial" w:cs="Arial"/>
          <w:sz w:val="22"/>
          <w:szCs w:val="22"/>
        </w:rPr>
        <w:tab/>
        <w:t>:</w:t>
      </w:r>
      <w:r w:rsidR="004629E0" w:rsidRPr="00AD68EA">
        <w:rPr>
          <w:rFonts w:ascii="Arial" w:hAnsi="Arial" w:cs="Arial"/>
          <w:sz w:val="22"/>
          <w:szCs w:val="22"/>
        </w:rPr>
        <w:tab/>
        <w:t>462</w:t>
      </w:r>
      <w:r w:rsidR="004629E0" w:rsidRPr="00AD68EA">
        <w:rPr>
          <w:rFonts w:ascii="Arial" w:hAnsi="Arial" w:cs="Arial"/>
          <w:sz w:val="22"/>
          <w:szCs w:val="22"/>
        </w:rPr>
        <w:tab/>
      </w:r>
      <w:r w:rsidR="004629E0" w:rsidRPr="00AD68EA">
        <w:rPr>
          <w:rFonts w:ascii="Arial" w:hAnsi="Arial" w:cs="Arial"/>
          <w:sz w:val="22"/>
          <w:szCs w:val="22"/>
        </w:rPr>
        <w:tab/>
      </w:r>
      <w:r w:rsidR="004629E0" w:rsidRPr="00AD68EA">
        <w:rPr>
          <w:rFonts w:ascii="Arial" w:hAnsi="Arial" w:cs="Arial"/>
          <w:sz w:val="22"/>
          <w:szCs w:val="22"/>
        </w:rPr>
        <w:tab/>
      </w:r>
    </w:p>
    <w:p w:rsidR="00DE17E4" w:rsidRPr="00AD68EA" w:rsidRDefault="00DE17E4" w:rsidP="00DE17E4">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Pr>
          <w:rFonts w:ascii="Arial" w:hAnsi="Arial" w:cs="Arial"/>
          <w:sz w:val="22"/>
          <w:szCs w:val="22"/>
        </w:rPr>
        <w:t>Belijdende leden</w:t>
      </w:r>
      <w:r>
        <w:rPr>
          <w:rFonts w:ascii="Arial" w:hAnsi="Arial" w:cs="Arial"/>
          <w:sz w:val="22"/>
          <w:szCs w:val="22"/>
        </w:rPr>
        <w:tab/>
      </w:r>
      <w:r>
        <w:rPr>
          <w:rFonts w:ascii="Arial" w:hAnsi="Arial" w:cs="Arial"/>
          <w:sz w:val="22"/>
          <w:szCs w:val="22"/>
        </w:rPr>
        <w:tab/>
        <w:t>:</w:t>
      </w:r>
      <w:r>
        <w:rPr>
          <w:rFonts w:ascii="Arial" w:hAnsi="Arial" w:cs="Arial"/>
          <w:sz w:val="22"/>
          <w:szCs w:val="22"/>
        </w:rPr>
        <w:tab/>
        <w:t>357</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sidRPr="00AD68EA">
        <w:rPr>
          <w:rFonts w:ascii="Arial" w:hAnsi="Arial" w:cs="Arial"/>
          <w:sz w:val="22"/>
          <w:szCs w:val="22"/>
        </w:rPr>
        <w:t>Aantal gehuwden</w:t>
      </w:r>
      <w:r w:rsidRPr="00AD68EA">
        <w:rPr>
          <w:rFonts w:ascii="Arial" w:hAnsi="Arial" w:cs="Arial"/>
          <w:sz w:val="22"/>
          <w:szCs w:val="22"/>
        </w:rPr>
        <w:tab/>
      </w:r>
      <w:r w:rsidRPr="00AD68EA">
        <w:rPr>
          <w:rFonts w:ascii="Arial" w:hAnsi="Arial" w:cs="Arial"/>
          <w:sz w:val="22"/>
          <w:szCs w:val="22"/>
        </w:rPr>
        <w:tab/>
        <w:t>:</w:t>
      </w:r>
      <w:r w:rsidRPr="00AD68EA">
        <w:rPr>
          <w:rFonts w:ascii="Arial" w:hAnsi="Arial" w:cs="Arial"/>
          <w:sz w:val="22"/>
          <w:szCs w:val="22"/>
        </w:rPr>
        <w:tab/>
        <w:t xml:space="preserve">557   </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sidRPr="00AD68EA">
        <w:rPr>
          <w:rFonts w:ascii="Arial" w:hAnsi="Arial" w:cs="Arial"/>
          <w:sz w:val="22"/>
          <w:szCs w:val="22"/>
        </w:rPr>
        <w:t>Weduwen</w:t>
      </w:r>
      <w:r w:rsidRPr="00AD68EA">
        <w:rPr>
          <w:rFonts w:ascii="Arial" w:hAnsi="Arial" w:cs="Arial"/>
          <w:sz w:val="22"/>
          <w:szCs w:val="22"/>
        </w:rPr>
        <w:tab/>
      </w:r>
      <w:r w:rsidRPr="00AD68EA">
        <w:rPr>
          <w:rFonts w:ascii="Arial" w:hAnsi="Arial" w:cs="Arial"/>
          <w:sz w:val="22"/>
          <w:szCs w:val="22"/>
        </w:rPr>
        <w:tab/>
      </w:r>
      <w:r w:rsidRPr="00AD68EA">
        <w:rPr>
          <w:rFonts w:ascii="Arial" w:hAnsi="Arial" w:cs="Arial"/>
          <w:sz w:val="22"/>
          <w:szCs w:val="22"/>
        </w:rPr>
        <w:tab/>
        <w:t>:</w:t>
      </w:r>
      <w:r w:rsidRPr="00AD68EA">
        <w:rPr>
          <w:rFonts w:ascii="Arial" w:hAnsi="Arial" w:cs="Arial"/>
          <w:sz w:val="22"/>
          <w:szCs w:val="22"/>
        </w:rPr>
        <w:tab/>
        <w:t>72</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sidRPr="00AD68EA">
        <w:rPr>
          <w:rFonts w:ascii="Arial" w:hAnsi="Arial" w:cs="Arial"/>
          <w:sz w:val="22"/>
          <w:szCs w:val="22"/>
        </w:rPr>
        <w:t>Weduwnaars</w:t>
      </w:r>
      <w:r w:rsidRPr="00AD68EA">
        <w:rPr>
          <w:rFonts w:ascii="Arial" w:hAnsi="Arial" w:cs="Arial"/>
          <w:sz w:val="22"/>
          <w:szCs w:val="22"/>
        </w:rPr>
        <w:tab/>
      </w:r>
      <w:r w:rsidRPr="00AD68EA">
        <w:rPr>
          <w:rFonts w:ascii="Arial" w:hAnsi="Arial" w:cs="Arial"/>
          <w:sz w:val="22"/>
          <w:szCs w:val="22"/>
        </w:rPr>
        <w:tab/>
      </w:r>
      <w:r w:rsidRPr="00AD68EA">
        <w:rPr>
          <w:rFonts w:ascii="Arial" w:hAnsi="Arial" w:cs="Arial"/>
          <w:sz w:val="22"/>
          <w:szCs w:val="22"/>
        </w:rPr>
        <w:tab/>
        <w:t>:</w:t>
      </w:r>
      <w:r w:rsidRPr="00AD68EA">
        <w:rPr>
          <w:rFonts w:ascii="Arial" w:hAnsi="Arial" w:cs="Arial"/>
          <w:sz w:val="22"/>
          <w:szCs w:val="22"/>
        </w:rPr>
        <w:tab/>
        <w:t>19</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sidRPr="00AD68EA">
        <w:rPr>
          <w:rFonts w:ascii="Arial" w:hAnsi="Arial" w:cs="Arial"/>
          <w:sz w:val="22"/>
          <w:szCs w:val="22"/>
        </w:rPr>
        <w:t>Gescheiden</w:t>
      </w:r>
      <w:r w:rsidRPr="00AD68EA">
        <w:rPr>
          <w:rFonts w:ascii="Arial" w:hAnsi="Arial" w:cs="Arial"/>
          <w:sz w:val="22"/>
          <w:szCs w:val="22"/>
        </w:rPr>
        <w:tab/>
      </w:r>
      <w:r w:rsidRPr="00AD68EA">
        <w:rPr>
          <w:rFonts w:ascii="Arial" w:hAnsi="Arial" w:cs="Arial"/>
          <w:sz w:val="22"/>
          <w:szCs w:val="22"/>
        </w:rPr>
        <w:tab/>
      </w:r>
      <w:r w:rsidRPr="00AD68EA">
        <w:rPr>
          <w:rFonts w:ascii="Arial" w:hAnsi="Arial" w:cs="Arial"/>
          <w:sz w:val="22"/>
          <w:szCs w:val="22"/>
        </w:rPr>
        <w:tab/>
        <w:t>:</w:t>
      </w:r>
      <w:r w:rsidRPr="00AD68EA">
        <w:rPr>
          <w:rFonts w:ascii="Arial" w:hAnsi="Arial" w:cs="Arial"/>
          <w:sz w:val="22"/>
          <w:szCs w:val="22"/>
        </w:rPr>
        <w:tab/>
        <w:t>19</w:t>
      </w:r>
      <w:r w:rsidRPr="00AD68EA">
        <w:rPr>
          <w:rFonts w:ascii="Arial" w:hAnsi="Arial" w:cs="Arial"/>
          <w:sz w:val="22"/>
          <w:szCs w:val="22"/>
        </w:rPr>
        <w:tab/>
      </w:r>
      <w:r w:rsidRPr="00AD68EA">
        <w:rPr>
          <w:rFonts w:ascii="Arial" w:hAnsi="Arial" w:cs="Arial"/>
          <w:sz w:val="22"/>
          <w:szCs w:val="22"/>
        </w:rPr>
        <w:tab/>
      </w:r>
      <w:r w:rsidRPr="00AD68EA">
        <w:rPr>
          <w:rFonts w:ascii="Arial" w:hAnsi="Arial" w:cs="Arial"/>
          <w:sz w:val="22"/>
          <w:szCs w:val="22"/>
        </w:rPr>
        <w:tab/>
      </w:r>
      <w:r w:rsidRPr="00AD68EA">
        <w:rPr>
          <w:rFonts w:ascii="Arial" w:hAnsi="Arial" w:cs="Arial"/>
          <w:sz w:val="22"/>
          <w:szCs w:val="22"/>
        </w:rPr>
        <w:tab/>
      </w:r>
      <w:r w:rsidRPr="00AD68EA">
        <w:rPr>
          <w:rFonts w:ascii="Arial" w:hAnsi="Arial" w:cs="Arial"/>
          <w:sz w:val="22"/>
          <w:szCs w:val="22"/>
        </w:rPr>
        <w:tab/>
      </w:r>
      <w:r w:rsidRPr="00AD68EA">
        <w:rPr>
          <w:rFonts w:ascii="Arial" w:hAnsi="Arial" w:cs="Arial"/>
          <w:sz w:val="22"/>
          <w:szCs w:val="22"/>
        </w:rPr>
        <w:tab/>
      </w:r>
      <w:r w:rsidRPr="00AD68EA">
        <w:rPr>
          <w:rFonts w:ascii="Arial" w:hAnsi="Arial" w:cs="Arial"/>
          <w:sz w:val="22"/>
          <w:szCs w:val="22"/>
        </w:rPr>
        <w:tab/>
      </w:r>
      <w:r w:rsidRPr="00AD68EA">
        <w:rPr>
          <w:rFonts w:ascii="Arial" w:hAnsi="Arial" w:cs="Arial"/>
          <w:sz w:val="22"/>
          <w:szCs w:val="22"/>
        </w:rPr>
        <w:tab/>
      </w:r>
    </w:p>
    <w:p w:rsidR="00DE17E4" w:rsidRDefault="00DE17E4"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sidRPr="00AD68EA">
        <w:rPr>
          <w:rFonts w:ascii="Arial" w:hAnsi="Arial" w:cs="Arial"/>
          <w:sz w:val="22"/>
          <w:szCs w:val="22"/>
        </w:rPr>
        <w:t>Aantal mannen</w:t>
      </w:r>
      <w:r w:rsidRPr="00AD68EA">
        <w:rPr>
          <w:rFonts w:ascii="Arial" w:hAnsi="Arial" w:cs="Arial"/>
          <w:sz w:val="22"/>
          <w:szCs w:val="22"/>
        </w:rPr>
        <w:tab/>
      </w:r>
      <w:r w:rsidRPr="00AD68EA">
        <w:rPr>
          <w:rFonts w:ascii="Arial" w:hAnsi="Arial" w:cs="Arial"/>
          <w:sz w:val="22"/>
          <w:szCs w:val="22"/>
        </w:rPr>
        <w:tab/>
        <w:t>:</w:t>
      </w:r>
      <w:r w:rsidRPr="00AD68EA">
        <w:rPr>
          <w:rFonts w:ascii="Arial" w:hAnsi="Arial" w:cs="Arial"/>
          <w:sz w:val="22"/>
          <w:szCs w:val="22"/>
        </w:rPr>
        <w:tab/>
        <w:t>550</w:t>
      </w:r>
      <w:r w:rsidRPr="00AD68EA">
        <w:rPr>
          <w:rFonts w:ascii="Arial" w:hAnsi="Arial" w:cs="Arial"/>
          <w:sz w:val="22"/>
          <w:szCs w:val="22"/>
        </w:rPr>
        <w:tab/>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sidRPr="00AD68EA">
        <w:rPr>
          <w:rFonts w:ascii="Arial" w:hAnsi="Arial" w:cs="Arial"/>
          <w:sz w:val="22"/>
          <w:szCs w:val="22"/>
        </w:rPr>
        <w:t>Aantal vrouwen</w:t>
      </w:r>
      <w:r w:rsidRPr="00AD68EA">
        <w:rPr>
          <w:rFonts w:ascii="Arial" w:hAnsi="Arial" w:cs="Arial"/>
          <w:sz w:val="22"/>
          <w:szCs w:val="22"/>
        </w:rPr>
        <w:tab/>
      </w:r>
      <w:r w:rsidRPr="00AD68EA">
        <w:rPr>
          <w:rFonts w:ascii="Arial" w:hAnsi="Arial" w:cs="Arial"/>
          <w:sz w:val="22"/>
          <w:szCs w:val="22"/>
        </w:rPr>
        <w:tab/>
        <w:t>:</w:t>
      </w:r>
      <w:r w:rsidRPr="00AD68EA">
        <w:rPr>
          <w:rFonts w:ascii="Arial" w:hAnsi="Arial" w:cs="Arial"/>
          <w:sz w:val="22"/>
          <w:szCs w:val="22"/>
        </w:rPr>
        <w:tab/>
        <w:t>520</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p>
    <w:p w:rsidR="00DE17E4" w:rsidRDefault="00DE17E4"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p>
    <w:p w:rsidR="004629E0" w:rsidRPr="00AD68EA" w:rsidRDefault="00307064"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sidRPr="00AD68EA">
        <w:rPr>
          <w:rFonts w:ascii="Arial" w:hAnsi="Arial" w:cs="Arial"/>
          <w:sz w:val="22"/>
          <w:szCs w:val="22"/>
        </w:rPr>
        <w:t xml:space="preserve">Opbouw </w:t>
      </w:r>
      <w:r w:rsidR="004629E0" w:rsidRPr="00AD68EA">
        <w:rPr>
          <w:rFonts w:ascii="Arial" w:hAnsi="Arial" w:cs="Arial"/>
          <w:sz w:val="22"/>
          <w:szCs w:val="22"/>
        </w:rPr>
        <w:t>Leeftijden:</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ind w:left="4839" w:hanging="4839"/>
        <w:jc w:val="both"/>
        <w:rPr>
          <w:rFonts w:ascii="Arial" w:hAnsi="Arial" w:cs="Arial"/>
          <w:sz w:val="22"/>
          <w:szCs w:val="22"/>
        </w:rPr>
      </w:pPr>
      <w:r w:rsidRPr="00AD68EA">
        <w:rPr>
          <w:rFonts w:ascii="Arial" w:hAnsi="Arial" w:cs="Arial"/>
          <w:sz w:val="22"/>
          <w:szCs w:val="22"/>
        </w:rPr>
        <w:t>00  - 09</w:t>
      </w:r>
      <w:r w:rsidRPr="00AD68EA">
        <w:rPr>
          <w:rFonts w:ascii="Arial" w:hAnsi="Arial" w:cs="Arial"/>
          <w:sz w:val="22"/>
          <w:szCs w:val="22"/>
        </w:rPr>
        <w:tab/>
        <w:t>:</w:t>
      </w:r>
      <w:r w:rsidRPr="00AD68EA">
        <w:rPr>
          <w:rFonts w:ascii="Arial" w:hAnsi="Arial" w:cs="Arial"/>
          <w:sz w:val="22"/>
          <w:szCs w:val="22"/>
        </w:rPr>
        <w:tab/>
      </w:r>
      <w:r w:rsidRPr="00AD68EA">
        <w:rPr>
          <w:rFonts w:ascii="Arial" w:hAnsi="Arial" w:cs="Arial"/>
          <w:sz w:val="22"/>
          <w:szCs w:val="22"/>
        </w:rPr>
        <w:tab/>
        <w:t>78</w:t>
      </w:r>
      <w:r w:rsidRPr="00AD68EA">
        <w:rPr>
          <w:rFonts w:ascii="Arial" w:hAnsi="Arial" w:cs="Arial"/>
          <w:sz w:val="22"/>
          <w:szCs w:val="22"/>
        </w:rPr>
        <w:tab/>
        <w:t>=</w:t>
      </w:r>
      <w:r w:rsidRPr="00AD68EA">
        <w:rPr>
          <w:rFonts w:ascii="Arial" w:hAnsi="Arial" w:cs="Arial"/>
          <w:sz w:val="22"/>
          <w:szCs w:val="22"/>
        </w:rPr>
        <w:tab/>
      </w:r>
      <w:r w:rsidR="00080659" w:rsidRPr="0022082D">
        <w:rPr>
          <w:rFonts w:ascii="Arial" w:hAnsi="Arial" w:cs="Arial"/>
          <w:sz w:val="22"/>
          <w:szCs w:val="22"/>
        </w:rPr>
        <w:t>7,29</w:t>
      </w:r>
      <w:r w:rsidR="00080659" w:rsidRPr="0022082D">
        <w:rPr>
          <w:rFonts w:ascii="Arial" w:hAnsi="Arial" w:cs="Arial"/>
          <w:sz w:val="22"/>
          <w:szCs w:val="22"/>
        </w:rPr>
        <w:tab/>
        <w:t>%</w:t>
      </w:r>
      <w:r w:rsidRPr="0022082D">
        <w:rPr>
          <w:rFonts w:ascii="Arial" w:hAnsi="Arial" w:cs="Arial"/>
          <w:sz w:val="22"/>
          <w:szCs w:val="22"/>
        </w:rPr>
        <w:tab/>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sidRPr="0022082D">
        <w:rPr>
          <w:rFonts w:ascii="Arial" w:hAnsi="Arial" w:cs="Arial"/>
          <w:sz w:val="22"/>
          <w:szCs w:val="22"/>
        </w:rPr>
        <w:t>10  - 19</w:t>
      </w:r>
      <w:r w:rsidRPr="0022082D">
        <w:rPr>
          <w:rFonts w:ascii="Arial" w:hAnsi="Arial" w:cs="Arial"/>
          <w:sz w:val="22"/>
          <w:szCs w:val="22"/>
        </w:rPr>
        <w:tab/>
        <w:t>:</w:t>
      </w:r>
      <w:r w:rsidRPr="0022082D">
        <w:rPr>
          <w:rFonts w:ascii="Arial" w:hAnsi="Arial" w:cs="Arial"/>
          <w:sz w:val="22"/>
          <w:szCs w:val="22"/>
        </w:rPr>
        <w:tab/>
      </w:r>
      <w:r w:rsidRPr="0022082D">
        <w:rPr>
          <w:rFonts w:ascii="Arial" w:hAnsi="Arial" w:cs="Arial"/>
          <w:sz w:val="22"/>
          <w:szCs w:val="22"/>
        </w:rPr>
        <w:tab/>
        <w:t>106</w:t>
      </w:r>
      <w:r w:rsidRPr="0022082D">
        <w:rPr>
          <w:rFonts w:ascii="Arial" w:hAnsi="Arial" w:cs="Arial"/>
          <w:sz w:val="22"/>
          <w:szCs w:val="22"/>
        </w:rPr>
        <w:tab/>
        <w:t>=</w:t>
      </w:r>
      <w:r w:rsidRPr="0022082D">
        <w:rPr>
          <w:rFonts w:ascii="Arial" w:hAnsi="Arial" w:cs="Arial"/>
          <w:sz w:val="22"/>
          <w:szCs w:val="22"/>
        </w:rPr>
        <w:tab/>
      </w:r>
      <w:r w:rsidR="00080659" w:rsidRPr="0022082D">
        <w:rPr>
          <w:rFonts w:ascii="Arial" w:hAnsi="Arial" w:cs="Arial"/>
          <w:sz w:val="22"/>
          <w:szCs w:val="22"/>
        </w:rPr>
        <w:t>9,91</w:t>
      </w:r>
      <w:r w:rsidR="00080659" w:rsidRPr="0022082D">
        <w:rPr>
          <w:rFonts w:ascii="Arial" w:hAnsi="Arial" w:cs="Arial"/>
          <w:sz w:val="22"/>
          <w:szCs w:val="22"/>
        </w:rPr>
        <w:tab/>
        <w:t>%</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sidRPr="0022082D">
        <w:rPr>
          <w:rFonts w:ascii="Arial" w:hAnsi="Arial" w:cs="Arial"/>
          <w:sz w:val="22"/>
          <w:szCs w:val="22"/>
        </w:rPr>
        <w:t>20  - 29</w:t>
      </w:r>
      <w:r w:rsidRPr="0022082D">
        <w:rPr>
          <w:rFonts w:ascii="Arial" w:hAnsi="Arial" w:cs="Arial"/>
          <w:sz w:val="22"/>
          <w:szCs w:val="22"/>
        </w:rPr>
        <w:tab/>
        <w:t>:</w:t>
      </w:r>
      <w:r w:rsidRPr="0022082D">
        <w:rPr>
          <w:rFonts w:ascii="Arial" w:hAnsi="Arial" w:cs="Arial"/>
          <w:sz w:val="22"/>
          <w:szCs w:val="22"/>
        </w:rPr>
        <w:tab/>
      </w:r>
      <w:r w:rsidRPr="0022082D">
        <w:rPr>
          <w:rFonts w:ascii="Arial" w:hAnsi="Arial" w:cs="Arial"/>
          <w:sz w:val="22"/>
          <w:szCs w:val="22"/>
        </w:rPr>
        <w:tab/>
        <w:t>160</w:t>
      </w:r>
      <w:r w:rsidRPr="0022082D">
        <w:rPr>
          <w:rFonts w:ascii="Arial" w:hAnsi="Arial" w:cs="Arial"/>
          <w:sz w:val="22"/>
          <w:szCs w:val="22"/>
        </w:rPr>
        <w:tab/>
        <w:t>=</w:t>
      </w:r>
      <w:r w:rsidRPr="0022082D">
        <w:rPr>
          <w:rFonts w:ascii="Arial" w:hAnsi="Arial" w:cs="Arial"/>
          <w:sz w:val="22"/>
          <w:szCs w:val="22"/>
        </w:rPr>
        <w:tab/>
      </w:r>
      <w:r w:rsidR="00080659" w:rsidRPr="0022082D">
        <w:rPr>
          <w:rFonts w:ascii="Arial" w:hAnsi="Arial" w:cs="Arial"/>
          <w:sz w:val="22"/>
          <w:szCs w:val="22"/>
        </w:rPr>
        <w:t>14,95</w:t>
      </w:r>
      <w:r w:rsidR="00080659" w:rsidRPr="0022082D">
        <w:rPr>
          <w:rFonts w:ascii="Arial" w:hAnsi="Arial" w:cs="Arial"/>
          <w:sz w:val="22"/>
          <w:szCs w:val="22"/>
        </w:rPr>
        <w:tab/>
        <w:t>%</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sidRPr="0022082D">
        <w:rPr>
          <w:rFonts w:ascii="Arial" w:hAnsi="Arial" w:cs="Arial"/>
          <w:sz w:val="22"/>
          <w:szCs w:val="22"/>
        </w:rPr>
        <w:t>30  - 39</w:t>
      </w:r>
      <w:r w:rsidRPr="0022082D">
        <w:rPr>
          <w:rFonts w:ascii="Arial" w:hAnsi="Arial" w:cs="Arial"/>
          <w:sz w:val="22"/>
          <w:szCs w:val="22"/>
        </w:rPr>
        <w:tab/>
        <w:t>:</w:t>
      </w:r>
      <w:r w:rsidRPr="0022082D">
        <w:rPr>
          <w:rFonts w:ascii="Arial" w:hAnsi="Arial" w:cs="Arial"/>
          <w:sz w:val="22"/>
          <w:szCs w:val="22"/>
        </w:rPr>
        <w:tab/>
      </w:r>
      <w:r w:rsidRPr="0022082D">
        <w:rPr>
          <w:rFonts w:ascii="Arial" w:hAnsi="Arial" w:cs="Arial"/>
          <w:sz w:val="22"/>
          <w:szCs w:val="22"/>
        </w:rPr>
        <w:tab/>
        <w:t>119</w:t>
      </w:r>
      <w:r w:rsidRPr="0022082D">
        <w:rPr>
          <w:rFonts w:ascii="Arial" w:hAnsi="Arial" w:cs="Arial"/>
          <w:sz w:val="22"/>
          <w:szCs w:val="22"/>
        </w:rPr>
        <w:tab/>
        <w:t>=</w:t>
      </w:r>
      <w:r w:rsidRPr="0022082D">
        <w:rPr>
          <w:rFonts w:ascii="Arial" w:hAnsi="Arial" w:cs="Arial"/>
          <w:sz w:val="22"/>
          <w:szCs w:val="22"/>
        </w:rPr>
        <w:tab/>
      </w:r>
      <w:r w:rsidR="00080659" w:rsidRPr="0022082D">
        <w:rPr>
          <w:rFonts w:ascii="Arial" w:hAnsi="Arial" w:cs="Arial"/>
          <w:sz w:val="22"/>
          <w:szCs w:val="22"/>
        </w:rPr>
        <w:t>11,12</w:t>
      </w:r>
      <w:r w:rsidR="00080659" w:rsidRPr="0022082D">
        <w:rPr>
          <w:rFonts w:ascii="Arial" w:hAnsi="Arial" w:cs="Arial"/>
          <w:sz w:val="22"/>
          <w:szCs w:val="22"/>
        </w:rPr>
        <w:tab/>
        <w:t>%</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sidRPr="0022082D">
        <w:rPr>
          <w:rFonts w:ascii="Arial" w:hAnsi="Arial" w:cs="Arial"/>
          <w:sz w:val="22"/>
          <w:szCs w:val="22"/>
        </w:rPr>
        <w:t>40  - 49</w:t>
      </w:r>
      <w:r w:rsidRPr="0022082D">
        <w:rPr>
          <w:rFonts w:ascii="Arial" w:hAnsi="Arial" w:cs="Arial"/>
          <w:sz w:val="22"/>
          <w:szCs w:val="22"/>
        </w:rPr>
        <w:tab/>
        <w:t>:</w:t>
      </w:r>
      <w:r w:rsidRPr="0022082D">
        <w:rPr>
          <w:rFonts w:ascii="Arial" w:hAnsi="Arial" w:cs="Arial"/>
          <w:sz w:val="22"/>
          <w:szCs w:val="22"/>
        </w:rPr>
        <w:tab/>
      </w:r>
      <w:r w:rsidRPr="0022082D">
        <w:rPr>
          <w:rFonts w:ascii="Arial" w:hAnsi="Arial" w:cs="Arial"/>
          <w:sz w:val="22"/>
          <w:szCs w:val="22"/>
        </w:rPr>
        <w:tab/>
        <w:t>160</w:t>
      </w:r>
      <w:r w:rsidRPr="0022082D">
        <w:rPr>
          <w:rFonts w:ascii="Arial" w:hAnsi="Arial" w:cs="Arial"/>
          <w:sz w:val="22"/>
          <w:szCs w:val="22"/>
        </w:rPr>
        <w:tab/>
        <w:t>=</w:t>
      </w:r>
      <w:r w:rsidRPr="0022082D">
        <w:rPr>
          <w:rFonts w:ascii="Arial" w:hAnsi="Arial" w:cs="Arial"/>
          <w:sz w:val="22"/>
          <w:szCs w:val="22"/>
        </w:rPr>
        <w:tab/>
      </w:r>
      <w:r w:rsidR="00080659" w:rsidRPr="0022082D">
        <w:rPr>
          <w:rFonts w:ascii="Arial" w:hAnsi="Arial" w:cs="Arial"/>
          <w:sz w:val="22"/>
          <w:szCs w:val="22"/>
        </w:rPr>
        <w:t>14,95</w:t>
      </w:r>
      <w:r w:rsidR="00080659" w:rsidRPr="0022082D">
        <w:rPr>
          <w:rFonts w:ascii="Arial" w:hAnsi="Arial" w:cs="Arial"/>
          <w:sz w:val="22"/>
          <w:szCs w:val="22"/>
        </w:rPr>
        <w:tab/>
        <w:t>%</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sidRPr="0022082D">
        <w:rPr>
          <w:rFonts w:ascii="Arial" w:hAnsi="Arial" w:cs="Arial"/>
          <w:sz w:val="22"/>
          <w:szCs w:val="22"/>
        </w:rPr>
        <w:t>50  - 59</w:t>
      </w:r>
      <w:r w:rsidRPr="0022082D">
        <w:rPr>
          <w:rFonts w:ascii="Arial" w:hAnsi="Arial" w:cs="Arial"/>
          <w:sz w:val="22"/>
          <w:szCs w:val="22"/>
        </w:rPr>
        <w:tab/>
        <w:t>:</w:t>
      </w:r>
      <w:r w:rsidRPr="0022082D">
        <w:rPr>
          <w:rFonts w:ascii="Arial" w:hAnsi="Arial" w:cs="Arial"/>
          <w:sz w:val="22"/>
          <w:szCs w:val="22"/>
        </w:rPr>
        <w:tab/>
      </w:r>
      <w:r w:rsidRPr="0022082D">
        <w:rPr>
          <w:rFonts w:ascii="Arial" w:hAnsi="Arial" w:cs="Arial"/>
          <w:sz w:val="22"/>
          <w:szCs w:val="22"/>
        </w:rPr>
        <w:tab/>
        <w:t>170</w:t>
      </w:r>
      <w:r w:rsidRPr="0022082D">
        <w:rPr>
          <w:rFonts w:ascii="Arial" w:hAnsi="Arial" w:cs="Arial"/>
          <w:sz w:val="22"/>
          <w:szCs w:val="22"/>
        </w:rPr>
        <w:tab/>
        <w:t>=</w:t>
      </w:r>
      <w:r w:rsidRPr="0022082D">
        <w:rPr>
          <w:rFonts w:ascii="Arial" w:hAnsi="Arial" w:cs="Arial"/>
          <w:sz w:val="22"/>
          <w:szCs w:val="22"/>
        </w:rPr>
        <w:tab/>
      </w:r>
      <w:r w:rsidR="00D16747" w:rsidRPr="0022082D">
        <w:rPr>
          <w:rFonts w:ascii="Arial" w:hAnsi="Arial" w:cs="Arial"/>
          <w:sz w:val="22"/>
          <w:szCs w:val="22"/>
        </w:rPr>
        <w:t>15,8</w:t>
      </w:r>
      <w:r w:rsidR="00080659" w:rsidRPr="0022082D">
        <w:rPr>
          <w:rFonts w:ascii="Arial" w:hAnsi="Arial" w:cs="Arial"/>
          <w:sz w:val="22"/>
          <w:szCs w:val="22"/>
        </w:rPr>
        <w:t>9</w:t>
      </w:r>
      <w:r w:rsidR="00080659" w:rsidRPr="0022082D">
        <w:rPr>
          <w:rFonts w:ascii="Arial" w:hAnsi="Arial" w:cs="Arial"/>
          <w:sz w:val="22"/>
          <w:szCs w:val="22"/>
        </w:rPr>
        <w:tab/>
        <w:t>%</w:t>
      </w:r>
    </w:p>
    <w:p w:rsidR="004629E0" w:rsidRPr="0022082D" w:rsidRDefault="002864A8"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sidRPr="0022082D">
        <w:rPr>
          <w:rFonts w:ascii="Arial" w:hAnsi="Arial" w:cs="Arial"/>
          <w:sz w:val="22"/>
          <w:szCs w:val="22"/>
        </w:rPr>
        <w:t>60  - 69</w:t>
      </w:r>
      <w:r w:rsidRPr="0022082D">
        <w:rPr>
          <w:rFonts w:ascii="Arial" w:hAnsi="Arial" w:cs="Arial"/>
          <w:sz w:val="22"/>
          <w:szCs w:val="22"/>
        </w:rPr>
        <w:tab/>
        <w:t>:</w:t>
      </w:r>
      <w:r w:rsidRPr="0022082D">
        <w:rPr>
          <w:rFonts w:ascii="Arial" w:hAnsi="Arial" w:cs="Arial"/>
          <w:sz w:val="22"/>
          <w:szCs w:val="22"/>
        </w:rPr>
        <w:tab/>
      </w:r>
      <w:r w:rsidRPr="0022082D">
        <w:rPr>
          <w:rFonts w:ascii="Arial" w:hAnsi="Arial" w:cs="Arial"/>
          <w:sz w:val="22"/>
          <w:szCs w:val="22"/>
        </w:rPr>
        <w:tab/>
        <w:t>121</w:t>
      </w:r>
      <w:r w:rsidRPr="0022082D">
        <w:rPr>
          <w:rFonts w:ascii="Arial" w:hAnsi="Arial" w:cs="Arial"/>
          <w:sz w:val="22"/>
          <w:szCs w:val="22"/>
        </w:rPr>
        <w:tab/>
        <w:t>=</w:t>
      </w:r>
      <w:r w:rsidRPr="0022082D">
        <w:rPr>
          <w:rFonts w:ascii="Arial" w:hAnsi="Arial" w:cs="Arial"/>
          <w:sz w:val="22"/>
          <w:szCs w:val="22"/>
        </w:rPr>
        <w:tab/>
      </w:r>
      <w:r w:rsidR="00080659" w:rsidRPr="0022082D">
        <w:rPr>
          <w:rFonts w:ascii="Arial" w:hAnsi="Arial" w:cs="Arial"/>
          <w:sz w:val="22"/>
          <w:szCs w:val="22"/>
        </w:rPr>
        <w:t>11,31</w:t>
      </w:r>
      <w:r w:rsidR="00080659" w:rsidRPr="0022082D">
        <w:rPr>
          <w:rFonts w:ascii="Arial" w:hAnsi="Arial" w:cs="Arial"/>
          <w:sz w:val="22"/>
          <w:szCs w:val="22"/>
        </w:rPr>
        <w:tab/>
        <w:t>%</w:t>
      </w:r>
      <w:r w:rsidR="004629E0" w:rsidRPr="0022082D">
        <w:rPr>
          <w:rFonts w:ascii="Arial" w:hAnsi="Arial" w:cs="Arial"/>
          <w:sz w:val="22"/>
          <w:szCs w:val="22"/>
        </w:rPr>
        <w:tab/>
      </w:r>
      <w:r w:rsidR="004629E0" w:rsidRPr="0022082D">
        <w:rPr>
          <w:rFonts w:ascii="Arial" w:hAnsi="Arial" w:cs="Arial"/>
          <w:sz w:val="22"/>
          <w:szCs w:val="22"/>
        </w:rPr>
        <w:tab/>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sidRPr="0022082D">
        <w:rPr>
          <w:rFonts w:ascii="Arial" w:hAnsi="Arial" w:cs="Arial"/>
          <w:sz w:val="22"/>
          <w:szCs w:val="22"/>
        </w:rPr>
        <w:t>70  - 79</w:t>
      </w:r>
      <w:r w:rsidRPr="0022082D">
        <w:rPr>
          <w:rFonts w:ascii="Arial" w:hAnsi="Arial" w:cs="Arial"/>
          <w:sz w:val="22"/>
          <w:szCs w:val="22"/>
        </w:rPr>
        <w:tab/>
        <w:t>:</w:t>
      </w:r>
      <w:r w:rsidRPr="0022082D">
        <w:rPr>
          <w:rFonts w:ascii="Arial" w:hAnsi="Arial" w:cs="Arial"/>
          <w:sz w:val="22"/>
          <w:szCs w:val="22"/>
        </w:rPr>
        <w:tab/>
      </w:r>
      <w:r w:rsidRPr="0022082D">
        <w:rPr>
          <w:rFonts w:ascii="Arial" w:hAnsi="Arial" w:cs="Arial"/>
          <w:sz w:val="22"/>
          <w:szCs w:val="22"/>
        </w:rPr>
        <w:tab/>
        <w:t>87</w:t>
      </w:r>
      <w:r w:rsidRPr="0022082D">
        <w:rPr>
          <w:rFonts w:ascii="Arial" w:hAnsi="Arial" w:cs="Arial"/>
          <w:sz w:val="22"/>
          <w:szCs w:val="22"/>
        </w:rPr>
        <w:tab/>
        <w:t>=</w:t>
      </w:r>
      <w:r w:rsidRPr="0022082D">
        <w:rPr>
          <w:rFonts w:ascii="Arial" w:hAnsi="Arial" w:cs="Arial"/>
          <w:sz w:val="22"/>
          <w:szCs w:val="22"/>
        </w:rPr>
        <w:tab/>
      </w:r>
      <w:r w:rsidR="00080659" w:rsidRPr="0022082D">
        <w:rPr>
          <w:rFonts w:ascii="Arial" w:hAnsi="Arial" w:cs="Arial"/>
          <w:sz w:val="22"/>
          <w:szCs w:val="22"/>
        </w:rPr>
        <w:t>8,13</w:t>
      </w:r>
      <w:r w:rsidR="00080659" w:rsidRPr="0022082D">
        <w:rPr>
          <w:rFonts w:ascii="Arial" w:hAnsi="Arial" w:cs="Arial"/>
          <w:sz w:val="22"/>
          <w:szCs w:val="22"/>
        </w:rPr>
        <w:tab/>
        <w:t>%</w:t>
      </w:r>
    </w:p>
    <w:p w:rsidR="004629E0" w:rsidRPr="0022082D"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spacing w:line="360" w:lineRule="auto"/>
        <w:jc w:val="both"/>
        <w:rPr>
          <w:rFonts w:ascii="Arial" w:hAnsi="Arial" w:cs="Arial"/>
          <w:sz w:val="22"/>
          <w:szCs w:val="22"/>
        </w:rPr>
      </w:pPr>
      <w:r w:rsidRPr="0022082D">
        <w:rPr>
          <w:rFonts w:ascii="Arial" w:hAnsi="Arial" w:cs="Arial"/>
          <w:sz w:val="22"/>
          <w:szCs w:val="22"/>
        </w:rPr>
        <w:t>80 en ouder:</w:t>
      </w:r>
      <w:r w:rsidRPr="0022082D">
        <w:rPr>
          <w:rFonts w:ascii="Arial" w:hAnsi="Arial" w:cs="Arial"/>
          <w:sz w:val="22"/>
          <w:szCs w:val="22"/>
        </w:rPr>
        <w:tab/>
        <w:t xml:space="preserve">  </w:t>
      </w:r>
      <w:r w:rsidRPr="0022082D">
        <w:rPr>
          <w:rFonts w:ascii="Arial" w:hAnsi="Arial" w:cs="Arial"/>
          <w:sz w:val="22"/>
          <w:szCs w:val="22"/>
        </w:rPr>
        <w:tab/>
        <w:t>69</w:t>
      </w:r>
      <w:r w:rsidRPr="0022082D">
        <w:rPr>
          <w:rFonts w:ascii="Arial" w:hAnsi="Arial" w:cs="Arial"/>
          <w:sz w:val="22"/>
          <w:szCs w:val="22"/>
        </w:rPr>
        <w:tab/>
        <w:t>=</w:t>
      </w:r>
      <w:r w:rsidRPr="0022082D">
        <w:rPr>
          <w:rFonts w:ascii="Arial" w:hAnsi="Arial" w:cs="Arial"/>
          <w:sz w:val="22"/>
          <w:szCs w:val="22"/>
        </w:rPr>
        <w:tab/>
      </w:r>
      <w:r w:rsidR="00080659" w:rsidRPr="0022082D">
        <w:rPr>
          <w:rFonts w:ascii="Arial" w:hAnsi="Arial" w:cs="Arial"/>
          <w:sz w:val="22"/>
          <w:szCs w:val="22"/>
        </w:rPr>
        <w:t>6,45</w:t>
      </w:r>
      <w:r w:rsidR="00080659" w:rsidRPr="0022082D">
        <w:rPr>
          <w:rFonts w:ascii="Arial" w:hAnsi="Arial" w:cs="Arial"/>
          <w:sz w:val="22"/>
          <w:szCs w:val="22"/>
        </w:rPr>
        <w:tab/>
        <w:t>%</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p>
    <w:p w:rsidR="004629E0" w:rsidRPr="00AD68EA" w:rsidRDefault="00080659"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4629E0" w:rsidRPr="00AD68EA" w:rsidRDefault="004629E0" w:rsidP="00AD68EA">
      <w:pPr>
        <w:pStyle w:val="Kop1"/>
        <w:rPr>
          <w:rFonts w:cs="Arial"/>
          <w:sz w:val="22"/>
        </w:rPr>
      </w:pPr>
    </w:p>
    <w:p w:rsidR="004629E0" w:rsidRPr="00080659" w:rsidRDefault="00080659" w:rsidP="00AD68EA">
      <w:pPr>
        <w:pStyle w:val="Kop1"/>
        <w:rPr>
          <w:rFonts w:cs="Arial"/>
          <w:sz w:val="22"/>
          <w:u w:val="none"/>
        </w:rPr>
      </w:pPr>
      <w:r w:rsidRPr="00080659">
        <w:rPr>
          <w:rFonts w:cs="Arial"/>
          <w:sz w:val="22"/>
          <w:u w:val="none"/>
        </w:rPr>
        <w:tab/>
      </w:r>
      <w:r w:rsidRPr="00080659">
        <w:rPr>
          <w:rFonts w:cs="Arial"/>
          <w:sz w:val="22"/>
          <w:u w:val="none"/>
        </w:rPr>
        <w:tab/>
      </w:r>
      <w:r w:rsidRPr="00080659">
        <w:rPr>
          <w:rFonts w:cs="Arial"/>
          <w:sz w:val="22"/>
          <w:u w:val="none"/>
        </w:rPr>
        <w:tab/>
      </w:r>
    </w:p>
    <w:p w:rsidR="004629E0" w:rsidRPr="00AD68EA" w:rsidRDefault="006C0555" w:rsidP="00AD68EA">
      <w:pPr>
        <w:pStyle w:val="Kop1"/>
        <w:rPr>
          <w:rFonts w:cs="Arial"/>
          <w:sz w:val="22"/>
        </w:rPr>
      </w:pPr>
      <w:r w:rsidRPr="00080659">
        <w:rPr>
          <w:rFonts w:cs="Arial"/>
          <w:sz w:val="22"/>
          <w:u w:val="none"/>
        </w:rPr>
        <w:br w:type="page"/>
      </w:r>
      <w:r w:rsidR="004629E0" w:rsidRPr="00AD68EA">
        <w:rPr>
          <w:rFonts w:cs="Arial"/>
          <w:sz w:val="22"/>
        </w:rPr>
        <w:lastRenderedPageBreak/>
        <w:t>10.0   Handreiking van de Generale Synode</w:t>
      </w: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b/>
          <w:bCs/>
          <w:sz w:val="22"/>
          <w:szCs w:val="22"/>
          <w:u w:val="single"/>
        </w:rPr>
      </w:pPr>
    </w:p>
    <w:p w:rsidR="004629E0" w:rsidRPr="00AD68EA" w:rsidRDefault="004629E0" w:rsidP="00AD68EA">
      <w:pPr>
        <w:pStyle w:val="Kop3"/>
        <w:jc w:val="both"/>
        <w:rPr>
          <w:rFonts w:ascii="Arial" w:hAnsi="Arial" w:cs="Arial"/>
          <w:sz w:val="22"/>
        </w:rPr>
      </w:pPr>
      <w:r w:rsidRPr="00AD68EA">
        <w:rPr>
          <w:rFonts w:ascii="Arial" w:hAnsi="Arial" w:cs="Arial"/>
          <w:sz w:val="22"/>
        </w:rPr>
        <w:t xml:space="preserve">Verklaring </w:t>
      </w:r>
    </w:p>
    <w:p w:rsidR="004629E0" w:rsidRPr="00AD68EA" w:rsidRDefault="004629E0" w:rsidP="00AD68EA">
      <w:pPr>
        <w:jc w:val="both"/>
        <w:rPr>
          <w:rFonts w:ascii="Arial" w:hAnsi="Arial" w:cs="Arial"/>
          <w:sz w:val="22"/>
          <w:szCs w:val="20"/>
        </w:rPr>
      </w:pPr>
      <w:r w:rsidRPr="00AD68EA">
        <w:rPr>
          <w:rFonts w:ascii="Arial" w:hAnsi="Arial" w:cs="Arial"/>
          <w:sz w:val="22"/>
        </w:rPr>
        <w:t>Als kerkenraad van de hervormde gemeente weten we ons door onze Nederlandse Hervormde Kerk gebracht op een weg die wij niet hebben begeerd en waarover wij in het geweten bezwaard zijn.</w:t>
      </w:r>
    </w:p>
    <w:p w:rsidR="004629E0" w:rsidRPr="00AD68EA" w:rsidRDefault="004629E0" w:rsidP="00AD68EA">
      <w:pPr>
        <w:jc w:val="both"/>
        <w:rPr>
          <w:rFonts w:ascii="Arial" w:hAnsi="Arial" w:cs="Arial"/>
          <w:sz w:val="22"/>
          <w:szCs w:val="20"/>
        </w:rPr>
      </w:pPr>
      <w:r w:rsidRPr="00AD68EA">
        <w:rPr>
          <w:rFonts w:ascii="Arial" w:hAnsi="Arial" w:cs="Arial"/>
          <w:sz w:val="22"/>
        </w:rPr>
        <w:t>Wij erkennen dat wij delen in de schuld van onze kerk. Gedachtig aan het woord van de apostel: 'indien wij ontrouw zijn, Hij blijft getrouw' (2 Tim. 2:13) weten wij ons echter, zelf levend van Gods trouw, verschuldigd binnen de kerk trouw te zijn aan de roeping waarmee de Koning der Kerk, Jezus Christus ons geroepen heeft.</w:t>
      </w:r>
    </w:p>
    <w:p w:rsidR="004629E0" w:rsidRPr="00AD68EA" w:rsidRDefault="004629E0" w:rsidP="00AD68EA">
      <w:pPr>
        <w:jc w:val="both"/>
        <w:rPr>
          <w:rFonts w:ascii="Arial" w:hAnsi="Arial" w:cs="Arial"/>
          <w:sz w:val="22"/>
          <w:szCs w:val="20"/>
        </w:rPr>
      </w:pPr>
    </w:p>
    <w:p w:rsidR="004629E0" w:rsidRPr="00AD68EA" w:rsidRDefault="004629E0" w:rsidP="00AD68EA">
      <w:pPr>
        <w:jc w:val="both"/>
        <w:rPr>
          <w:rFonts w:ascii="Arial" w:hAnsi="Arial" w:cs="Arial"/>
          <w:sz w:val="22"/>
          <w:szCs w:val="20"/>
        </w:rPr>
      </w:pPr>
      <w:r w:rsidRPr="00AD68EA">
        <w:rPr>
          <w:rFonts w:ascii="Arial" w:hAnsi="Arial" w:cs="Arial"/>
          <w:sz w:val="22"/>
        </w:rPr>
        <w:t xml:space="preserve">Met de kerk belijden wij dat 'Christus een eeuwig Koning is, die zonder onderdanen niet zijn kan' (art. 27 Ned. Geloofsbelijdenis) en dat Hij Zijn kerk bewaart. </w:t>
      </w:r>
    </w:p>
    <w:p w:rsidR="004629E0" w:rsidRPr="00AD68EA" w:rsidRDefault="004629E0" w:rsidP="00AD68EA">
      <w:pPr>
        <w:jc w:val="both"/>
        <w:rPr>
          <w:rFonts w:ascii="Arial" w:hAnsi="Arial" w:cs="Arial"/>
          <w:sz w:val="22"/>
          <w:szCs w:val="20"/>
        </w:rPr>
      </w:pPr>
      <w:r w:rsidRPr="00AD68EA">
        <w:rPr>
          <w:rFonts w:ascii="Arial" w:hAnsi="Arial" w:cs="Arial"/>
          <w:sz w:val="22"/>
        </w:rPr>
        <w:t>Daarom beloven wij dat wij ons in gehoorzaamheid zullen onderwerpen aan het juk van Christus. Wij begeren ons te houden aan de verkondiging van Zijn Evangelie, de sacramenten te bedienen naar Zijn inzetting en de kerkelijke tucht te oefenen om elkaar te bewaren bij Zijn ontferming.</w:t>
      </w:r>
    </w:p>
    <w:p w:rsidR="004629E0" w:rsidRPr="00AD68EA" w:rsidRDefault="004629E0" w:rsidP="00AD68EA">
      <w:pPr>
        <w:jc w:val="both"/>
        <w:rPr>
          <w:rFonts w:ascii="Arial" w:hAnsi="Arial" w:cs="Arial"/>
          <w:sz w:val="22"/>
          <w:szCs w:val="20"/>
        </w:rPr>
      </w:pPr>
      <w:r w:rsidRPr="00AD68EA">
        <w:rPr>
          <w:rFonts w:ascii="Arial" w:hAnsi="Arial" w:cs="Arial"/>
          <w:sz w:val="22"/>
        </w:rPr>
        <w:t xml:space="preserve">Wij beloven ons te houden aan het betrouwbaar Woord van God en alle dingen te verwerpen die daar tegen zijn, houdende Jezus Christus voor het enige Hoofd. </w:t>
      </w:r>
    </w:p>
    <w:p w:rsidR="004629E0" w:rsidRPr="00AD68EA" w:rsidRDefault="004629E0" w:rsidP="00AD68EA">
      <w:pPr>
        <w:jc w:val="both"/>
        <w:rPr>
          <w:rFonts w:ascii="Arial" w:hAnsi="Arial" w:cs="Arial"/>
          <w:sz w:val="22"/>
          <w:szCs w:val="20"/>
        </w:rPr>
      </w:pPr>
    </w:p>
    <w:p w:rsidR="004629E0" w:rsidRPr="00AD68EA" w:rsidRDefault="004629E0" w:rsidP="00AD68EA">
      <w:pPr>
        <w:jc w:val="both"/>
        <w:rPr>
          <w:rFonts w:ascii="Arial" w:hAnsi="Arial" w:cs="Arial"/>
          <w:sz w:val="22"/>
          <w:szCs w:val="20"/>
        </w:rPr>
      </w:pPr>
      <w:r w:rsidRPr="00AD68EA">
        <w:rPr>
          <w:rFonts w:ascii="Arial" w:hAnsi="Arial" w:cs="Arial"/>
          <w:sz w:val="22"/>
        </w:rPr>
        <w:t>Als wij zo als gemeente - met vreze en beven - onze plaats innemen binnen het geheel van de ver</w:t>
      </w:r>
      <w:r w:rsidRPr="00AD68EA">
        <w:rPr>
          <w:rFonts w:ascii="Arial" w:hAnsi="Arial" w:cs="Arial"/>
          <w:sz w:val="22"/>
        </w:rPr>
        <w:softHyphen/>
        <w:t>enigde kerk, verklaren wij ons gebonden te weten aan de gereformeerde belijdenis. Met Gods hulp zullen wij weerspreken en weren al wat met dit belijden in strijd is. Bij de inrichting van het leven der gemeente zullen wij ons houden aan de instellingen die met deze belijdenis overeenstemmen.</w:t>
      </w:r>
    </w:p>
    <w:p w:rsidR="004629E0" w:rsidRPr="00AD68EA" w:rsidRDefault="004629E0" w:rsidP="00AD68EA">
      <w:pPr>
        <w:pStyle w:val="Plattetekst"/>
        <w:rPr>
          <w:rFonts w:cs="Arial"/>
        </w:rPr>
      </w:pPr>
      <w:r w:rsidRPr="00AD68EA">
        <w:rPr>
          <w:rFonts w:cs="Arial"/>
        </w:rPr>
        <w:t xml:space="preserve">In de gemeente zal de </w:t>
      </w:r>
      <w:proofErr w:type="spellStart"/>
      <w:r w:rsidRPr="00AD68EA">
        <w:rPr>
          <w:rFonts w:cs="Arial"/>
        </w:rPr>
        <w:t>nodiging</w:t>
      </w:r>
      <w:proofErr w:type="spellEnd"/>
      <w:r w:rsidRPr="00AD68EA">
        <w:rPr>
          <w:rFonts w:cs="Arial"/>
        </w:rPr>
        <w:t xml:space="preserve"> tot het Heilig Avondmaal en de roeping tot het ambt uitgaan naar hen die tot de openbare belijdenis des </w:t>
      </w:r>
      <w:proofErr w:type="spellStart"/>
      <w:r w:rsidRPr="00AD68EA">
        <w:rPr>
          <w:rFonts w:cs="Arial"/>
        </w:rPr>
        <w:t>geloofs</w:t>
      </w:r>
      <w:proofErr w:type="spellEnd"/>
      <w:r w:rsidRPr="00AD68EA">
        <w:rPr>
          <w:rFonts w:cs="Arial"/>
        </w:rPr>
        <w:t xml:space="preserve"> zijn gekomen. In de gemeente zal geen andere levensverbintenis worden ingezegend dan een huwelijk van man en vrouw dat wettig voor de overheid is gesloten.</w:t>
      </w:r>
    </w:p>
    <w:p w:rsidR="004629E0" w:rsidRPr="00AD68EA" w:rsidRDefault="004629E0" w:rsidP="00AD68EA">
      <w:pPr>
        <w:jc w:val="both"/>
        <w:rPr>
          <w:rFonts w:ascii="Arial" w:hAnsi="Arial" w:cs="Arial"/>
          <w:sz w:val="22"/>
          <w:szCs w:val="20"/>
        </w:rPr>
      </w:pPr>
    </w:p>
    <w:p w:rsidR="004629E0" w:rsidRPr="00AD68EA" w:rsidRDefault="004629E0" w:rsidP="00AD68EA">
      <w:pPr>
        <w:pStyle w:val="Plattetekst"/>
        <w:rPr>
          <w:rFonts w:cs="Arial"/>
        </w:rPr>
      </w:pPr>
      <w:r w:rsidRPr="00AD68EA">
        <w:rPr>
          <w:rFonts w:cs="Arial"/>
        </w:rPr>
        <w:t xml:space="preserve">Omdat wij ons schuldig weten onze gaven 'ten nutte en ter zaligheid der andere lidmaten gewillig en met vreugde aan te wenden' (antw. 55 </w:t>
      </w:r>
      <w:proofErr w:type="spellStart"/>
      <w:r w:rsidRPr="00AD68EA">
        <w:rPr>
          <w:rFonts w:cs="Arial"/>
        </w:rPr>
        <w:t>Heid</w:t>
      </w:r>
      <w:proofErr w:type="spellEnd"/>
      <w:r w:rsidRPr="00AD68EA">
        <w:rPr>
          <w:rFonts w:cs="Arial"/>
        </w:rPr>
        <w:t xml:space="preserve">. Cat.) zullen wij de kerk en elkaar blijven oproepen om - in overeenstemming met de gereformeerde belijdenisgeschriften van de kerk - de weg van gehoorzaamheid aan God en Zijn Woord te gaan. </w:t>
      </w:r>
    </w:p>
    <w:p w:rsidR="004629E0" w:rsidRPr="00AD68EA" w:rsidRDefault="004629E0" w:rsidP="00AD68EA">
      <w:pPr>
        <w:jc w:val="both"/>
        <w:rPr>
          <w:rFonts w:ascii="Arial" w:hAnsi="Arial" w:cs="Arial"/>
          <w:sz w:val="22"/>
          <w:szCs w:val="20"/>
        </w:rPr>
      </w:pPr>
    </w:p>
    <w:p w:rsidR="004629E0" w:rsidRPr="00AD68EA" w:rsidRDefault="004629E0" w:rsidP="00AD68EA">
      <w:pPr>
        <w:jc w:val="both"/>
        <w:rPr>
          <w:rFonts w:ascii="Arial" w:hAnsi="Arial" w:cs="Arial"/>
          <w:sz w:val="22"/>
          <w:szCs w:val="20"/>
        </w:rPr>
      </w:pPr>
      <w:r w:rsidRPr="00AD68EA">
        <w:rPr>
          <w:rFonts w:ascii="Arial" w:hAnsi="Arial" w:cs="Arial"/>
          <w:sz w:val="22"/>
        </w:rPr>
        <w:t>De kerkenraad van de hervormde Wijkgemeente 1  te  Oldebroek</w:t>
      </w:r>
    </w:p>
    <w:p w:rsidR="004629E0" w:rsidRPr="00AD68EA" w:rsidRDefault="004629E0" w:rsidP="00AD68EA">
      <w:pPr>
        <w:jc w:val="both"/>
        <w:rPr>
          <w:rFonts w:ascii="Arial" w:hAnsi="Arial" w:cs="Arial"/>
          <w:sz w:val="22"/>
          <w:szCs w:val="20"/>
        </w:rPr>
      </w:pPr>
    </w:p>
    <w:p w:rsidR="004629E0" w:rsidRPr="00AD68EA" w:rsidRDefault="004629E0" w:rsidP="00AD68EA">
      <w:pPr>
        <w:jc w:val="both"/>
        <w:rPr>
          <w:rFonts w:ascii="Arial" w:hAnsi="Arial" w:cs="Arial"/>
          <w:sz w:val="22"/>
          <w:szCs w:val="20"/>
        </w:rPr>
      </w:pPr>
    </w:p>
    <w:p w:rsidR="004629E0" w:rsidRPr="00AD68EA" w:rsidRDefault="004629E0" w:rsidP="00AD68EA">
      <w:pPr>
        <w:jc w:val="both"/>
        <w:rPr>
          <w:rFonts w:ascii="Arial" w:hAnsi="Arial" w:cs="Arial"/>
          <w:sz w:val="22"/>
          <w:szCs w:val="20"/>
        </w:rPr>
      </w:pPr>
    </w:p>
    <w:p w:rsidR="004629E0" w:rsidRPr="00AD68EA" w:rsidRDefault="004629E0" w:rsidP="00AD68EA">
      <w:pPr>
        <w:jc w:val="both"/>
        <w:rPr>
          <w:rFonts w:ascii="Arial" w:hAnsi="Arial" w:cs="Arial"/>
          <w:sz w:val="22"/>
          <w:szCs w:val="20"/>
        </w:rPr>
      </w:pPr>
    </w:p>
    <w:p w:rsidR="004629E0" w:rsidRPr="00AD68EA" w:rsidRDefault="004629E0" w:rsidP="00AD68EA">
      <w:pPr>
        <w:jc w:val="both"/>
        <w:rPr>
          <w:rFonts w:ascii="Arial" w:hAnsi="Arial" w:cs="Arial"/>
          <w:sz w:val="22"/>
          <w:szCs w:val="20"/>
          <w:lang w:val="fr-FR"/>
        </w:rPr>
      </w:pPr>
      <w:proofErr w:type="spellStart"/>
      <w:r w:rsidRPr="00AD68EA">
        <w:rPr>
          <w:rFonts w:ascii="Arial" w:hAnsi="Arial" w:cs="Arial"/>
          <w:sz w:val="22"/>
          <w:lang w:val="fr-FR"/>
        </w:rPr>
        <w:t>preses</w:t>
      </w:r>
      <w:proofErr w:type="spellEnd"/>
      <w:r w:rsidRPr="00AD68EA">
        <w:rPr>
          <w:rFonts w:ascii="Arial" w:hAnsi="Arial" w:cs="Arial"/>
          <w:sz w:val="22"/>
          <w:lang w:val="fr-FR"/>
        </w:rPr>
        <w:tab/>
      </w:r>
      <w:r w:rsidRPr="00AD68EA">
        <w:rPr>
          <w:rFonts w:ascii="Arial" w:hAnsi="Arial" w:cs="Arial"/>
          <w:sz w:val="22"/>
          <w:lang w:val="fr-FR"/>
        </w:rPr>
        <w:tab/>
      </w:r>
      <w:r w:rsidRPr="00AD68EA">
        <w:rPr>
          <w:rFonts w:ascii="Arial" w:hAnsi="Arial" w:cs="Arial"/>
          <w:sz w:val="22"/>
          <w:lang w:val="fr-FR"/>
        </w:rPr>
        <w:tab/>
      </w:r>
      <w:r w:rsidRPr="00AD68EA">
        <w:rPr>
          <w:rFonts w:ascii="Arial" w:hAnsi="Arial" w:cs="Arial"/>
          <w:sz w:val="22"/>
          <w:lang w:val="fr-FR"/>
        </w:rPr>
        <w:tab/>
      </w:r>
      <w:r w:rsidRPr="00AD68EA">
        <w:rPr>
          <w:rFonts w:ascii="Arial" w:hAnsi="Arial" w:cs="Arial"/>
          <w:sz w:val="22"/>
          <w:lang w:val="fr-FR"/>
        </w:rPr>
        <w:tab/>
      </w:r>
      <w:r w:rsidRPr="00AD68EA">
        <w:rPr>
          <w:rFonts w:ascii="Arial" w:hAnsi="Arial" w:cs="Arial"/>
          <w:sz w:val="22"/>
          <w:lang w:val="fr-FR"/>
        </w:rPr>
        <w:tab/>
      </w:r>
      <w:proofErr w:type="spellStart"/>
      <w:r w:rsidRPr="00AD68EA">
        <w:rPr>
          <w:rFonts w:ascii="Arial" w:hAnsi="Arial" w:cs="Arial"/>
          <w:sz w:val="22"/>
          <w:lang w:val="fr-FR"/>
        </w:rPr>
        <w:t>scriba</w:t>
      </w:r>
      <w:proofErr w:type="spellEnd"/>
    </w:p>
    <w:p w:rsidR="004629E0" w:rsidRDefault="00DB7EBC" w:rsidP="00AD68EA">
      <w:pPr>
        <w:jc w:val="both"/>
        <w:rPr>
          <w:rFonts w:ascii="Arial" w:hAnsi="Arial" w:cs="Arial"/>
          <w:sz w:val="22"/>
          <w:szCs w:val="20"/>
          <w:lang w:val="fr-FR"/>
        </w:rPr>
      </w:pPr>
      <w:r>
        <w:rPr>
          <w:rFonts w:ascii="Arial" w:hAnsi="Arial" w:cs="Arial"/>
          <w:sz w:val="22"/>
          <w:szCs w:val="20"/>
          <w:lang w:val="fr-FR"/>
        </w:rPr>
        <w:t xml:space="preserve">Ds. </w:t>
      </w:r>
      <w:proofErr w:type="spellStart"/>
      <w:r>
        <w:rPr>
          <w:rFonts w:ascii="Arial" w:hAnsi="Arial" w:cs="Arial"/>
          <w:sz w:val="22"/>
          <w:szCs w:val="20"/>
          <w:lang w:val="fr-FR"/>
        </w:rPr>
        <w:t>W.H.Th</w:t>
      </w:r>
      <w:proofErr w:type="spellEnd"/>
      <w:r>
        <w:rPr>
          <w:rFonts w:ascii="Arial" w:hAnsi="Arial" w:cs="Arial"/>
          <w:sz w:val="22"/>
          <w:szCs w:val="20"/>
          <w:lang w:val="fr-FR"/>
        </w:rPr>
        <w:t xml:space="preserve">. </w:t>
      </w:r>
      <w:proofErr w:type="spellStart"/>
      <w:r>
        <w:rPr>
          <w:rFonts w:ascii="Arial" w:hAnsi="Arial" w:cs="Arial"/>
          <w:sz w:val="22"/>
          <w:szCs w:val="20"/>
          <w:lang w:val="fr-FR"/>
        </w:rPr>
        <w:t>Moehn</w:t>
      </w:r>
      <w:proofErr w:type="spellEnd"/>
      <w:r>
        <w:rPr>
          <w:rFonts w:ascii="Arial" w:hAnsi="Arial" w:cs="Arial"/>
          <w:sz w:val="22"/>
          <w:szCs w:val="20"/>
          <w:lang w:val="fr-FR"/>
        </w:rPr>
        <w:t xml:space="preserve">, </w:t>
      </w:r>
      <w:proofErr w:type="spellStart"/>
      <w:r>
        <w:rPr>
          <w:rFonts w:ascii="Arial" w:hAnsi="Arial" w:cs="Arial"/>
          <w:sz w:val="22"/>
          <w:szCs w:val="20"/>
          <w:lang w:val="fr-FR"/>
        </w:rPr>
        <w:t>consulent</w:t>
      </w:r>
      <w:proofErr w:type="spellEnd"/>
      <w:r>
        <w:rPr>
          <w:rFonts w:ascii="Arial" w:hAnsi="Arial" w:cs="Arial"/>
          <w:sz w:val="22"/>
          <w:szCs w:val="20"/>
          <w:lang w:val="fr-FR"/>
        </w:rPr>
        <w:tab/>
      </w:r>
      <w:r>
        <w:rPr>
          <w:rFonts w:ascii="Arial" w:hAnsi="Arial" w:cs="Arial"/>
          <w:sz w:val="22"/>
          <w:szCs w:val="20"/>
          <w:lang w:val="fr-FR"/>
        </w:rPr>
        <w:tab/>
        <w:t xml:space="preserve">Oud. J. van </w:t>
      </w:r>
      <w:proofErr w:type="spellStart"/>
      <w:r>
        <w:rPr>
          <w:rFonts w:ascii="Arial" w:hAnsi="Arial" w:cs="Arial"/>
          <w:sz w:val="22"/>
          <w:szCs w:val="20"/>
          <w:lang w:val="fr-FR"/>
        </w:rPr>
        <w:t>Wijnen</w:t>
      </w:r>
      <w:proofErr w:type="spellEnd"/>
    </w:p>
    <w:p w:rsidR="00DB7EBC" w:rsidRPr="00AD68EA" w:rsidRDefault="00DB7EBC" w:rsidP="00AD68EA">
      <w:pPr>
        <w:jc w:val="both"/>
        <w:rPr>
          <w:rFonts w:ascii="Arial" w:hAnsi="Arial" w:cs="Arial"/>
          <w:sz w:val="22"/>
          <w:szCs w:val="20"/>
          <w:lang w:val="fr-FR"/>
        </w:rPr>
      </w:pPr>
    </w:p>
    <w:p w:rsidR="004629E0" w:rsidRPr="00AD68EA" w:rsidRDefault="004629E0" w:rsidP="00AD68EA">
      <w:pPr>
        <w:jc w:val="both"/>
        <w:rPr>
          <w:rFonts w:ascii="Arial" w:hAnsi="Arial" w:cs="Arial"/>
          <w:sz w:val="22"/>
          <w:szCs w:val="20"/>
          <w:lang w:val="fr-FR"/>
        </w:rPr>
      </w:pPr>
      <w:proofErr w:type="spellStart"/>
      <w:r w:rsidRPr="00AD68EA">
        <w:rPr>
          <w:rFonts w:ascii="Arial" w:hAnsi="Arial" w:cs="Arial"/>
          <w:sz w:val="22"/>
          <w:lang w:val="fr-FR"/>
        </w:rPr>
        <w:t>datum</w:t>
      </w:r>
      <w:proofErr w:type="spellEnd"/>
      <w:r w:rsidRPr="00AD68EA">
        <w:rPr>
          <w:rFonts w:ascii="Arial" w:hAnsi="Arial" w:cs="Arial"/>
          <w:sz w:val="22"/>
          <w:lang w:val="fr-FR"/>
        </w:rPr>
        <w:t xml:space="preserve">: 2 </w:t>
      </w:r>
      <w:proofErr w:type="spellStart"/>
      <w:r w:rsidRPr="00AD68EA">
        <w:rPr>
          <w:rFonts w:ascii="Arial" w:hAnsi="Arial" w:cs="Arial"/>
          <w:sz w:val="22"/>
          <w:lang w:val="fr-FR"/>
        </w:rPr>
        <w:t>juni</w:t>
      </w:r>
      <w:proofErr w:type="spellEnd"/>
      <w:r w:rsidRPr="00AD68EA">
        <w:rPr>
          <w:rFonts w:ascii="Arial" w:hAnsi="Arial" w:cs="Arial"/>
          <w:sz w:val="22"/>
          <w:lang w:val="fr-FR"/>
        </w:rPr>
        <w:t xml:space="preserve">  2004</w:t>
      </w:r>
    </w:p>
    <w:p w:rsidR="004629E0" w:rsidRPr="00AD68EA" w:rsidRDefault="004629E0" w:rsidP="00AD68EA">
      <w:pPr>
        <w:jc w:val="both"/>
        <w:rPr>
          <w:rFonts w:ascii="Arial" w:hAnsi="Arial" w:cs="Arial"/>
          <w:sz w:val="22"/>
          <w:szCs w:val="20"/>
          <w:lang w:val="fr-FR"/>
        </w:rPr>
      </w:pPr>
    </w:p>
    <w:p w:rsidR="004629E0" w:rsidRPr="00AD68EA" w:rsidRDefault="004629E0" w:rsidP="00AD68EA">
      <w:pPr>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rPr>
          <w:rFonts w:ascii="Arial" w:hAnsi="Arial" w:cs="Arial"/>
          <w:b/>
          <w:bCs/>
          <w:sz w:val="22"/>
          <w:szCs w:val="22"/>
          <w:u w:val="single"/>
          <w:lang w:val="fr-FR"/>
        </w:rPr>
      </w:pPr>
    </w:p>
    <w:p w:rsidR="004629E0" w:rsidRPr="00AD68EA" w:rsidRDefault="004629E0" w:rsidP="00AD68EA">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rPr>
          <w:rFonts w:ascii="Arial" w:hAnsi="Arial" w:cs="Arial"/>
          <w:sz w:val="22"/>
          <w:szCs w:val="22"/>
          <w:u w:val="single"/>
          <w:lang w:val="fr-FR"/>
        </w:rPr>
      </w:pPr>
    </w:p>
    <w:sectPr w:rsidR="004629E0" w:rsidRPr="00AD68EA" w:rsidSect="005F0547">
      <w:pgSz w:w="11905" w:h="16837"/>
      <w:pgMar w:top="1416" w:right="1416" w:bottom="1416" w:left="1416" w:header="1416" w:footer="14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CB3" w:rsidRDefault="00B30CB3">
      <w:r>
        <w:separator/>
      </w:r>
    </w:p>
  </w:endnote>
  <w:endnote w:type="continuationSeparator" w:id="0">
    <w:p w:rsidR="00B30CB3" w:rsidRDefault="00B3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dotDash" w:sz="4" w:space="0" w:color="auto"/>
      </w:tblBorders>
      <w:tblCellMar>
        <w:left w:w="70" w:type="dxa"/>
        <w:right w:w="70" w:type="dxa"/>
      </w:tblCellMar>
      <w:tblLook w:val="0000" w:firstRow="0" w:lastRow="0" w:firstColumn="0" w:lastColumn="0" w:noHBand="0" w:noVBand="0"/>
    </w:tblPr>
    <w:tblGrid>
      <w:gridCol w:w="8280"/>
    </w:tblGrid>
    <w:tr w:rsidR="00BD5DC0">
      <w:trPr>
        <w:trHeight w:val="100"/>
      </w:trPr>
      <w:tc>
        <w:tcPr>
          <w:tcW w:w="8280" w:type="dxa"/>
          <w:tcBorders>
            <w:top w:val="dotDash" w:sz="4" w:space="0" w:color="auto"/>
          </w:tcBorders>
        </w:tcPr>
        <w:p w:rsidR="00BD5DC0" w:rsidRDefault="00BD5DC0">
          <w:pPr>
            <w:pStyle w:val="Voettekst"/>
            <w:jc w:val="both"/>
            <w:rPr>
              <w:rFonts w:ascii="Arial" w:hAnsi="Arial"/>
              <w:sz w:val="18"/>
            </w:rPr>
          </w:pPr>
        </w:p>
      </w:tc>
    </w:tr>
  </w:tbl>
  <w:p w:rsidR="00BD5DC0" w:rsidRDefault="00BD5DC0">
    <w:pPr>
      <w:pStyle w:val="Voettekst"/>
      <w:jc w:val="both"/>
      <w:rPr>
        <w:rFonts w:ascii="Arial" w:hAnsi="Arial"/>
        <w:sz w:val="18"/>
      </w:rPr>
    </w:pPr>
    <w:r>
      <w:rPr>
        <w:rFonts w:ascii="Arial" w:hAnsi="Arial"/>
        <w:sz w:val="18"/>
      </w:rPr>
      <w:t xml:space="preserve">  Beleidsplan Hervormde Wijkgemeente 1 te Oldebroek                            p</w:t>
    </w:r>
    <w:r w:rsidRPr="003D740C">
      <w:rPr>
        <w:rFonts w:ascii="Arial" w:hAnsi="Arial"/>
        <w:sz w:val="18"/>
      </w:rPr>
      <w:t xml:space="preserve">agina </w:t>
    </w:r>
    <w:r w:rsidRPr="003D740C">
      <w:rPr>
        <w:rFonts w:ascii="Arial" w:hAnsi="Arial"/>
        <w:sz w:val="18"/>
      </w:rPr>
      <w:fldChar w:fldCharType="begin"/>
    </w:r>
    <w:r w:rsidRPr="003D740C">
      <w:rPr>
        <w:rFonts w:ascii="Arial" w:hAnsi="Arial"/>
        <w:sz w:val="18"/>
      </w:rPr>
      <w:instrText xml:space="preserve"> PAGE </w:instrText>
    </w:r>
    <w:r w:rsidRPr="003D740C">
      <w:rPr>
        <w:rFonts w:ascii="Arial" w:hAnsi="Arial"/>
        <w:sz w:val="18"/>
      </w:rPr>
      <w:fldChar w:fldCharType="separate"/>
    </w:r>
    <w:r w:rsidR="000333F0">
      <w:rPr>
        <w:rFonts w:ascii="Arial" w:hAnsi="Arial"/>
        <w:noProof/>
        <w:sz w:val="18"/>
      </w:rPr>
      <w:t>24</w:t>
    </w:r>
    <w:r w:rsidRPr="003D740C">
      <w:rPr>
        <w:rFonts w:ascii="Arial" w:hAnsi="Arial"/>
        <w:sz w:val="18"/>
      </w:rPr>
      <w:fldChar w:fldCharType="end"/>
    </w:r>
    <w:r w:rsidRPr="003D740C">
      <w:rPr>
        <w:rFonts w:ascii="Arial" w:hAnsi="Arial"/>
        <w:sz w:val="18"/>
      </w:rPr>
      <w:tab/>
    </w:r>
    <w:r>
      <w:rPr>
        <w:rFonts w:ascii="Arial" w:hAnsi="Arial"/>
        <w:sz w:val="18"/>
      </w:rPr>
      <w:fldChar w:fldCharType="begin"/>
    </w:r>
    <w:r>
      <w:rPr>
        <w:rFonts w:ascii="Arial" w:hAnsi="Arial"/>
        <w:sz w:val="18"/>
      </w:rPr>
      <w:instrText xml:space="preserve"> DATE \@ "d-M-yyyy" </w:instrText>
    </w:r>
    <w:r>
      <w:rPr>
        <w:rFonts w:ascii="Arial" w:hAnsi="Arial"/>
        <w:sz w:val="18"/>
      </w:rPr>
      <w:fldChar w:fldCharType="separate"/>
    </w:r>
    <w:r w:rsidR="000333F0">
      <w:rPr>
        <w:rFonts w:ascii="Arial" w:hAnsi="Arial"/>
        <w:noProof/>
        <w:sz w:val="18"/>
      </w:rPr>
      <w:t>2-3-2013</w:t>
    </w:r>
    <w:r>
      <w:rPr>
        <w:rFonts w:ascii="Arial" w:hAnsi="Arial"/>
        <w:sz w:val="18"/>
      </w:rPr>
      <w:fldChar w:fldCharType="end"/>
    </w:r>
    <w:r>
      <w:rPr>
        <w:rFonts w:ascii="Arial" w:hAnsi="Arial"/>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CB3" w:rsidRDefault="00B30CB3">
      <w:r>
        <w:separator/>
      </w:r>
    </w:p>
  </w:footnote>
  <w:footnote w:type="continuationSeparator" w:id="0">
    <w:p w:rsidR="00B30CB3" w:rsidRDefault="00B30C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3010"/>
    <w:multiLevelType w:val="multilevel"/>
    <w:tmpl w:val="6D5E1A9C"/>
    <w:lvl w:ilvl="0">
      <w:start w:val="1"/>
      <w:numFmt w:val="decimal"/>
      <w:lvlText w:val="%1."/>
      <w:lvlJc w:val="left"/>
      <w:pPr>
        <w:tabs>
          <w:tab w:val="num" w:pos="720"/>
        </w:tabs>
        <w:ind w:left="720" w:hanging="720"/>
      </w:pPr>
      <w:rPr>
        <w:rFonts w:cs="Times New Roman"/>
      </w:rPr>
    </w:lvl>
    <w:lvl w:ilvl="1">
      <w:start w:val="6"/>
      <w:numFmt w:val="decimal"/>
      <w:isLgl/>
      <w:lvlText w:val="%1.%2"/>
      <w:lvlJc w:val="left"/>
      <w:pPr>
        <w:ind w:left="420" w:hanging="4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nsid w:val="05BB1894"/>
    <w:multiLevelType w:val="hybridMultilevel"/>
    <w:tmpl w:val="09A20A3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
    <w:nsid w:val="0C555DF7"/>
    <w:multiLevelType w:val="hybridMultilevel"/>
    <w:tmpl w:val="40DC8B06"/>
    <w:lvl w:ilvl="0" w:tplc="04130001">
      <w:start w:val="1"/>
      <w:numFmt w:val="bullet"/>
      <w:lvlText w:val=""/>
      <w:lvlJc w:val="left"/>
      <w:pPr>
        <w:tabs>
          <w:tab w:val="num" w:pos="721"/>
        </w:tabs>
        <w:ind w:left="721" w:hanging="360"/>
      </w:pPr>
      <w:rPr>
        <w:rFonts w:ascii="Symbol" w:hAnsi="Symbol" w:hint="default"/>
      </w:rPr>
    </w:lvl>
    <w:lvl w:ilvl="1" w:tplc="04130003">
      <w:start w:val="1"/>
      <w:numFmt w:val="bullet"/>
      <w:lvlText w:val="o"/>
      <w:lvlJc w:val="left"/>
      <w:pPr>
        <w:tabs>
          <w:tab w:val="num" w:pos="1441"/>
        </w:tabs>
        <w:ind w:left="1441" w:hanging="360"/>
      </w:pPr>
      <w:rPr>
        <w:rFonts w:ascii="Courier New" w:hAnsi="Courier New" w:hint="default"/>
      </w:rPr>
    </w:lvl>
    <w:lvl w:ilvl="2" w:tplc="04130005">
      <w:start w:val="1"/>
      <w:numFmt w:val="bullet"/>
      <w:lvlText w:val=""/>
      <w:lvlJc w:val="left"/>
      <w:pPr>
        <w:tabs>
          <w:tab w:val="num" w:pos="2161"/>
        </w:tabs>
        <w:ind w:left="2161" w:hanging="360"/>
      </w:pPr>
      <w:rPr>
        <w:rFonts w:ascii="Wingdings" w:hAnsi="Wingdings" w:hint="default"/>
      </w:rPr>
    </w:lvl>
    <w:lvl w:ilvl="3" w:tplc="04130001">
      <w:start w:val="1"/>
      <w:numFmt w:val="bullet"/>
      <w:lvlText w:val=""/>
      <w:lvlJc w:val="left"/>
      <w:pPr>
        <w:tabs>
          <w:tab w:val="num" w:pos="2881"/>
        </w:tabs>
        <w:ind w:left="2881" w:hanging="360"/>
      </w:pPr>
      <w:rPr>
        <w:rFonts w:ascii="Symbol" w:hAnsi="Symbol" w:hint="default"/>
      </w:rPr>
    </w:lvl>
    <w:lvl w:ilvl="4" w:tplc="04130003">
      <w:start w:val="1"/>
      <w:numFmt w:val="bullet"/>
      <w:lvlText w:val="o"/>
      <w:lvlJc w:val="left"/>
      <w:pPr>
        <w:tabs>
          <w:tab w:val="num" w:pos="3601"/>
        </w:tabs>
        <w:ind w:left="3601" w:hanging="360"/>
      </w:pPr>
      <w:rPr>
        <w:rFonts w:ascii="Courier New" w:hAnsi="Courier New" w:hint="default"/>
      </w:rPr>
    </w:lvl>
    <w:lvl w:ilvl="5" w:tplc="04130005">
      <w:start w:val="1"/>
      <w:numFmt w:val="bullet"/>
      <w:lvlText w:val=""/>
      <w:lvlJc w:val="left"/>
      <w:pPr>
        <w:tabs>
          <w:tab w:val="num" w:pos="4321"/>
        </w:tabs>
        <w:ind w:left="4321" w:hanging="360"/>
      </w:pPr>
      <w:rPr>
        <w:rFonts w:ascii="Wingdings" w:hAnsi="Wingdings" w:hint="default"/>
      </w:rPr>
    </w:lvl>
    <w:lvl w:ilvl="6" w:tplc="04130001">
      <w:start w:val="1"/>
      <w:numFmt w:val="bullet"/>
      <w:lvlText w:val=""/>
      <w:lvlJc w:val="left"/>
      <w:pPr>
        <w:tabs>
          <w:tab w:val="num" w:pos="5041"/>
        </w:tabs>
        <w:ind w:left="5041" w:hanging="360"/>
      </w:pPr>
      <w:rPr>
        <w:rFonts w:ascii="Symbol" w:hAnsi="Symbol" w:hint="default"/>
      </w:rPr>
    </w:lvl>
    <w:lvl w:ilvl="7" w:tplc="04130003">
      <w:start w:val="1"/>
      <w:numFmt w:val="bullet"/>
      <w:lvlText w:val="o"/>
      <w:lvlJc w:val="left"/>
      <w:pPr>
        <w:tabs>
          <w:tab w:val="num" w:pos="5761"/>
        </w:tabs>
        <w:ind w:left="5761" w:hanging="360"/>
      </w:pPr>
      <w:rPr>
        <w:rFonts w:ascii="Courier New" w:hAnsi="Courier New" w:hint="default"/>
      </w:rPr>
    </w:lvl>
    <w:lvl w:ilvl="8" w:tplc="04130005">
      <w:start w:val="1"/>
      <w:numFmt w:val="bullet"/>
      <w:lvlText w:val=""/>
      <w:lvlJc w:val="left"/>
      <w:pPr>
        <w:tabs>
          <w:tab w:val="num" w:pos="6481"/>
        </w:tabs>
        <w:ind w:left="6481" w:hanging="360"/>
      </w:pPr>
      <w:rPr>
        <w:rFonts w:ascii="Wingdings" w:hAnsi="Wingdings" w:hint="default"/>
      </w:rPr>
    </w:lvl>
  </w:abstractNum>
  <w:abstractNum w:abstractNumId="3">
    <w:nsid w:val="0E1B415C"/>
    <w:multiLevelType w:val="hybridMultilevel"/>
    <w:tmpl w:val="973C49B6"/>
    <w:lvl w:ilvl="0" w:tplc="04130001">
      <w:start w:val="1"/>
      <w:numFmt w:val="bullet"/>
      <w:lvlText w:val=""/>
      <w:lvlJc w:val="left"/>
      <w:pPr>
        <w:tabs>
          <w:tab w:val="num" w:pos="721"/>
        </w:tabs>
        <w:ind w:left="721" w:hanging="360"/>
      </w:pPr>
      <w:rPr>
        <w:rFonts w:ascii="Symbol" w:hAnsi="Symbol" w:hint="default"/>
      </w:rPr>
    </w:lvl>
    <w:lvl w:ilvl="1" w:tplc="04130003">
      <w:start w:val="1"/>
      <w:numFmt w:val="bullet"/>
      <w:lvlText w:val="o"/>
      <w:lvlJc w:val="left"/>
      <w:pPr>
        <w:tabs>
          <w:tab w:val="num" w:pos="1441"/>
        </w:tabs>
        <w:ind w:left="1441" w:hanging="360"/>
      </w:pPr>
      <w:rPr>
        <w:rFonts w:ascii="Courier New" w:hAnsi="Courier New" w:hint="default"/>
      </w:rPr>
    </w:lvl>
    <w:lvl w:ilvl="2" w:tplc="04130005">
      <w:start w:val="1"/>
      <w:numFmt w:val="bullet"/>
      <w:lvlText w:val=""/>
      <w:lvlJc w:val="left"/>
      <w:pPr>
        <w:tabs>
          <w:tab w:val="num" w:pos="2161"/>
        </w:tabs>
        <w:ind w:left="2161" w:hanging="360"/>
      </w:pPr>
      <w:rPr>
        <w:rFonts w:ascii="Wingdings" w:hAnsi="Wingdings" w:hint="default"/>
      </w:rPr>
    </w:lvl>
    <w:lvl w:ilvl="3" w:tplc="04130001">
      <w:start w:val="1"/>
      <w:numFmt w:val="bullet"/>
      <w:lvlText w:val=""/>
      <w:lvlJc w:val="left"/>
      <w:pPr>
        <w:tabs>
          <w:tab w:val="num" w:pos="2881"/>
        </w:tabs>
        <w:ind w:left="2881" w:hanging="360"/>
      </w:pPr>
      <w:rPr>
        <w:rFonts w:ascii="Symbol" w:hAnsi="Symbol" w:hint="default"/>
      </w:rPr>
    </w:lvl>
    <w:lvl w:ilvl="4" w:tplc="04130003">
      <w:start w:val="1"/>
      <w:numFmt w:val="bullet"/>
      <w:lvlText w:val="o"/>
      <w:lvlJc w:val="left"/>
      <w:pPr>
        <w:tabs>
          <w:tab w:val="num" w:pos="3601"/>
        </w:tabs>
        <w:ind w:left="3601" w:hanging="360"/>
      </w:pPr>
      <w:rPr>
        <w:rFonts w:ascii="Courier New" w:hAnsi="Courier New" w:hint="default"/>
      </w:rPr>
    </w:lvl>
    <w:lvl w:ilvl="5" w:tplc="04130005">
      <w:start w:val="1"/>
      <w:numFmt w:val="bullet"/>
      <w:lvlText w:val=""/>
      <w:lvlJc w:val="left"/>
      <w:pPr>
        <w:tabs>
          <w:tab w:val="num" w:pos="4321"/>
        </w:tabs>
        <w:ind w:left="4321" w:hanging="360"/>
      </w:pPr>
      <w:rPr>
        <w:rFonts w:ascii="Wingdings" w:hAnsi="Wingdings" w:hint="default"/>
      </w:rPr>
    </w:lvl>
    <w:lvl w:ilvl="6" w:tplc="04130001">
      <w:start w:val="1"/>
      <w:numFmt w:val="bullet"/>
      <w:lvlText w:val=""/>
      <w:lvlJc w:val="left"/>
      <w:pPr>
        <w:tabs>
          <w:tab w:val="num" w:pos="5041"/>
        </w:tabs>
        <w:ind w:left="5041" w:hanging="360"/>
      </w:pPr>
      <w:rPr>
        <w:rFonts w:ascii="Symbol" w:hAnsi="Symbol" w:hint="default"/>
      </w:rPr>
    </w:lvl>
    <w:lvl w:ilvl="7" w:tplc="04130003">
      <w:start w:val="1"/>
      <w:numFmt w:val="bullet"/>
      <w:lvlText w:val="o"/>
      <w:lvlJc w:val="left"/>
      <w:pPr>
        <w:tabs>
          <w:tab w:val="num" w:pos="5761"/>
        </w:tabs>
        <w:ind w:left="5761" w:hanging="360"/>
      </w:pPr>
      <w:rPr>
        <w:rFonts w:ascii="Courier New" w:hAnsi="Courier New" w:hint="default"/>
      </w:rPr>
    </w:lvl>
    <w:lvl w:ilvl="8" w:tplc="04130005">
      <w:start w:val="1"/>
      <w:numFmt w:val="bullet"/>
      <w:lvlText w:val=""/>
      <w:lvlJc w:val="left"/>
      <w:pPr>
        <w:tabs>
          <w:tab w:val="num" w:pos="6481"/>
        </w:tabs>
        <w:ind w:left="6481" w:hanging="360"/>
      </w:pPr>
      <w:rPr>
        <w:rFonts w:ascii="Wingdings" w:hAnsi="Wingdings" w:hint="default"/>
      </w:rPr>
    </w:lvl>
  </w:abstractNum>
  <w:abstractNum w:abstractNumId="4">
    <w:nsid w:val="134D34DA"/>
    <w:multiLevelType w:val="hybridMultilevel"/>
    <w:tmpl w:val="9A8C6A9A"/>
    <w:lvl w:ilvl="0" w:tplc="04130001">
      <w:start w:val="1"/>
      <w:numFmt w:val="bullet"/>
      <w:lvlText w:val=""/>
      <w:lvlJc w:val="left"/>
      <w:pPr>
        <w:tabs>
          <w:tab w:val="num" w:pos="765"/>
        </w:tabs>
        <w:ind w:left="765" w:hanging="360"/>
      </w:pPr>
      <w:rPr>
        <w:rFonts w:ascii="Symbol" w:hAnsi="Symbol" w:hint="default"/>
      </w:rPr>
    </w:lvl>
    <w:lvl w:ilvl="1" w:tplc="04130003">
      <w:start w:val="1"/>
      <w:numFmt w:val="bullet"/>
      <w:lvlText w:val="o"/>
      <w:lvlJc w:val="left"/>
      <w:pPr>
        <w:tabs>
          <w:tab w:val="num" w:pos="1485"/>
        </w:tabs>
        <w:ind w:left="1485" w:hanging="360"/>
      </w:pPr>
      <w:rPr>
        <w:rFonts w:ascii="Courier New" w:hAnsi="Courier New" w:hint="default"/>
      </w:rPr>
    </w:lvl>
    <w:lvl w:ilvl="2" w:tplc="04130005">
      <w:start w:val="1"/>
      <w:numFmt w:val="bullet"/>
      <w:lvlText w:val=""/>
      <w:lvlJc w:val="left"/>
      <w:pPr>
        <w:tabs>
          <w:tab w:val="num" w:pos="2205"/>
        </w:tabs>
        <w:ind w:left="2205" w:hanging="360"/>
      </w:pPr>
      <w:rPr>
        <w:rFonts w:ascii="Wingdings" w:hAnsi="Wingdings" w:hint="default"/>
      </w:rPr>
    </w:lvl>
    <w:lvl w:ilvl="3" w:tplc="04130001">
      <w:start w:val="1"/>
      <w:numFmt w:val="bullet"/>
      <w:lvlText w:val=""/>
      <w:lvlJc w:val="left"/>
      <w:pPr>
        <w:tabs>
          <w:tab w:val="num" w:pos="2925"/>
        </w:tabs>
        <w:ind w:left="2925" w:hanging="360"/>
      </w:pPr>
      <w:rPr>
        <w:rFonts w:ascii="Symbol" w:hAnsi="Symbol" w:hint="default"/>
      </w:rPr>
    </w:lvl>
    <w:lvl w:ilvl="4" w:tplc="04130003">
      <w:start w:val="1"/>
      <w:numFmt w:val="bullet"/>
      <w:lvlText w:val="o"/>
      <w:lvlJc w:val="left"/>
      <w:pPr>
        <w:tabs>
          <w:tab w:val="num" w:pos="3645"/>
        </w:tabs>
        <w:ind w:left="3645" w:hanging="360"/>
      </w:pPr>
      <w:rPr>
        <w:rFonts w:ascii="Courier New" w:hAnsi="Courier New" w:hint="default"/>
      </w:rPr>
    </w:lvl>
    <w:lvl w:ilvl="5" w:tplc="04130005">
      <w:start w:val="1"/>
      <w:numFmt w:val="bullet"/>
      <w:lvlText w:val=""/>
      <w:lvlJc w:val="left"/>
      <w:pPr>
        <w:tabs>
          <w:tab w:val="num" w:pos="4365"/>
        </w:tabs>
        <w:ind w:left="4365" w:hanging="360"/>
      </w:pPr>
      <w:rPr>
        <w:rFonts w:ascii="Wingdings" w:hAnsi="Wingdings" w:hint="default"/>
      </w:rPr>
    </w:lvl>
    <w:lvl w:ilvl="6" w:tplc="04130001">
      <w:start w:val="1"/>
      <w:numFmt w:val="bullet"/>
      <w:lvlText w:val=""/>
      <w:lvlJc w:val="left"/>
      <w:pPr>
        <w:tabs>
          <w:tab w:val="num" w:pos="5085"/>
        </w:tabs>
        <w:ind w:left="5085" w:hanging="360"/>
      </w:pPr>
      <w:rPr>
        <w:rFonts w:ascii="Symbol" w:hAnsi="Symbol" w:hint="default"/>
      </w:rPr>
    </w:lvl>
    <w:lvl w:ilvl="7" w:tplc="04130003">
      <w:start w:val="1"/>
      <w:numFmt w:val="bullet"/>
      <w:lvlText w:val="o"/>
      <w:lvlJc w:val="left"/>
      <w:pPr>
        <w:tabs>
          <w:tab w:val="num" w:pos="5805"/>
        </w:tabs>
        <w:ind w:left="5805" w:hanging="360"/>
      </w:pPr>
      <w:rPr>
        <w:rFonts w:ascii="Courier New" w:hAnsi="Courier New" w:hint="default"/>
      </w:rPr>
    </w:lvl>
    <w:lvl w:ilvl="8" w:tplc="04130005">
      <w:start w:val="1"/>
      <w:numFmt w:val="bullet"/>
      <w:lvlText w:val=""/>
      <w:lvlJc w:val="left"/>
      <w:pPr>
        <w:tabs>
          <w:tab w:val="num" w:pos="6525"/>
        </w:tabs>
        <w:ind w:left="6525" w:hanging="360"/>
      </w:pPr>
      <w:rPr>
        <w:rFonts w:ascii="Wingdings" w:hAnsi="Wingdings" w:hint="default"/>
      </w:rPr>
    </w:lvl>
  </w:abstractNum>
  <w:abstractNum w:abstractNumId="5">
    <w:nsid w:val="146A5FE7"/>
    <w:multiLevelType w:val="multilevel"/>
    <w:tmpl w:val="42A2A186"/>
    <w:lvl w:ilvl="0">
      <w:start w:val="1"/>
      <w:numFmt w:val="lowerLetter"/>
      <w:lvlText w:val="%1."/>
      <w:lvlJc w:val="left"/>
      <w:pPr>
        <w:tabs>
          <w:tab w:val="num" w:pos="720"/>
        </w:tabs>
        <w:ind w:left="720" w:hanging="360"/>
      </w:pPr>
      <w:rPr>
        <w:rFonts w:cs="Times New Roman" w:hint="default"/>
      </w:rPr>
    </w:lvl>
    <w:lvl w:ilvl="1">
      <w:start w:val="1"/>
      <w:numFmt w:val="upperLetter"/>
      <w:lvlText w:val="%2."/>
      <w:lvlJc w:val="left"/>
      <w:pPr>
        <w:tabs>
          <w:tab w:val="num" w:pos="1470"/>
        </w:tabs>
        <w:ind w:left="1470" w:hanging="39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F85748C"/>
    <w:multiLevelType w:val="hybridMultilevel"/>
    <w:tmpl w:val="E6EA301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7">
    <w:nsid w:val="219B5D1D"/>
    <w:multiLevelType w:val="hybridMultilevel"/>
    <w:tmpl w:val="05A29B8E"/>
    <w:lvl w:ilvl="0" w:tplc="438CD1E6">
      <w:start w:val="6"/>
      <w:numFmt w:val="decimal"/>
      <w:lvlText w:val="%1."/>
      <w:lvlJc w:val="left"/>
      <w:pPr>
        <w:ind w:left="5295" w:hanging="360"/>
      </w:pPr>
      <w:rPr>
        <w:rFonts w:hint="default"/>
      </w:rPr>
    </w:lvl>
    <w:lvl w:ilvl="1" w:tplc="04130019" w:tentative="1">
      <w:start w:val="1"/>
      <w:numFmt w:val="lowerLetter"/>
      <w:lvlText w:val="%2."/>
      <w:lvlJc w:val="left"/>
      <w:pPr>
        <w:ind w:left="6015" w:hanging="360"/>
      </w:pPr>
    </w:lvl>
    <w:lvl w:ilvl="2" w:tplc="0413001B" w:tentative="1">
      <w:start w:val="1"/>
      <w:numFmt w:val="lowerRoman"/>
      <w:lvlText w:val="%3."/>
      <w:lvlJc w:val="right"/>
      <w:pPr>
        <w:ind w:left="6735" w:hanging="180"/>
      </w:pPr>
    </w:lvl>
    <w:lvl w:ilvl="3" w:tplc="0413000F" w:tentative="1">
      <w:start w:val="1"/>
      <w:numFmt w:val="decimal"/>
      <w:lvlText w:val="%4."/>
      <w:lvlJc w:val="left"/>
      <w:pPr>
        <w:ind w:left="7455" w:hanging="360"/>
      </w:pPr>
    </w:lvl>
    <w:lvl w:ilvl="4" w:tplc="04130019" w:tentative="1">
      <w:start w:val="1"/>
      <w:numFmt w:val="lowerLetter"/>
      <w:lvlText w:val="%5."/>
      <w:lvlJc w:val="left"/>
      <w:pPr>
        <w:ind w:left="8175" w:hanging="360"/>
      </w:pPr>
    </w:lvl>
    <w:lvl w:ilvl="5" w:tplc="0413001B" w:tentative="1">
      <w:start w:val="1"/>
      <w:numFmt w:val="lowerRoman"/>
      <w:lvlText w:val="%6."/>
      <w:lvlJc w:val="right"/>
      <w:pPr>
        <w:ind w:left="8895" w:hanging="180"/>
      </w:pPr>
    </w:lvl>
    <w:lvl w:ilvl="6" w:tplc="0413000F" w:tentative="1">
      <w:start w:val="1"/>
      <w:numFmt w:val="decimal"/>
      <w:lvlText w:val="%7."/>
      <w:lvlJc w:val="left"/>
      <w:pPr>
        <w:ind w:left="9615" w:hanging="360"/>
      </w:pPr>
    </w:lvl>
    <w:lvl w:ilvl="7" w:tplc="04130019" w:tentative="1">
      <w:start w:val="1"/>
      <w:numFmt w:val="lowerLetter"/>
      <w:lvlText w:val="%8."/>
      <w:lvlJc w:val="left"/>
      <w:pPr>
        <w:ind w:left="10335" w:hanging="360"/>
      </w:pPr>
    </w:lvl>
    <w:lvl w:ilvl="8" w:tplc="0413001B" w:tentative="1">
      <w:start w:val="1"/>
      <w:numFmt w:val="lowerRoman"/>
      <w:lvlText w:val="%9."/>
      <w:lvlJc w:val="right"/>
      <w:pPr>
        <w:ind w:left="11055" w:hanging="180"/>
      </w:pPr>
    </w:lvl>
  </w:abstractNum>
  <w:abstractNum w:abstractNumId="8">
    <w:nsid w:val="22170758"/>
    <w:multiLevelType w:val="hybridMultilevel"/>
    <w:tmpl w:val="42A2A186"/>
    <w:lvl w:ilvl="0" w:tplc="F35CCA84">
      <w:start w:val="1"/>
      <w:numFmt w:val="lowerLetter"/>
      <w:lvlText w:val="%1."/>
      <w:lvlJc w:val="left"/>
      <w:pPr>
        <w:tabs>
          <w:tab w:val="num" w:pos="720"/>
        </w:tabs>
        <w:ind w:left="720" w:hanging="360"/>
      </w:pPr>
      <w:rPr>
        <w:rFonts w:cs="Times New Roman" w:hint="default"/>
      </w:rPr>
    </w:lvl>
    <w:lvl w:ilvl="1" w:tplc="43464E86">
      <w:start w:val="1"/>
      <w:numFmt w:val="upperLetter"/>
      <w:lvlText w:val="%2."/>
      <w:lvlJc w:val="left"/>
      <w:pPr>
        <w:tabs>
          <w:tab w:val="num" w:pos="1470"/>
        </w:tabs>
        <w:ind w:left="1470" w:hanging="390"/>
      </w:pPr>
      <w:rPr>
        <w:rFonts w:cs="Times New Roman" w:hint="default"/>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9">
    <w:nsid w:val="24C135C7"/>
    <w:multiLevelType w:val="hybridMultilevel"/>
    <w:tmpl w:val="DFE605C0"/>
    <w:lvl w:ilvl="0" w:tplc="04130001">
      <w:start w:val="1"/>
      <w:numFmt w:val="bullet"/>
      <w:lvlText w:val=""/>
      <w:lvlJc w:val="left"/>
      <w:pPr>
        <w:tabs>
          <w:tab w:val="num" w:pos="721"/>
        </w:tabs>
        <w:ind w:left="721" w:hanging="360"/>
      </w:pPr>
      <w:rPr>
        <w:rFonts w:ascii="Symbol" w:hAnsi="Symbol" w:hint="default"/>
      </w:rPr>
    </w:lvl>
    <w:lvl w:ilvl="1" w:tplc="04130003">
      <w:start w:val="1"/>
      <w:numFmt w:val="bullet"/>
      <w:lvlText w:val="o"/>
      <w:lvlJc w:val="left"/>
      <w:pPr>
        <w:tabs>
          <w:tab w:val="num" w:pos="1441"/>
        </w:tabs>
        <w:ind w:left="1441" w:hanging="360"/>
      </w:pPr>
      <w:rPr>
        <w:rFonts w:ascii="Courier New" w:hAnsi="Courier New" w:hint="default"/>
      </w:rPr>
    </w:lvl>
    <w:lvl w:ilvl="2" w:tplc="04130005">
      <w:start w:val="1"/>
      <w:numFmt w:val="bullet"/>
      <w:lvlText w:val=""/>
      <w:lvlJc w:val="left"/>
      <w:pPr>
        <w:tabs>
          <w:tab w:val="num" w:pos="2161"/>
        </w:tabs>
        <w:ind w:left="2161" w:hanging="360"/>
      </w:pPr>
      <w:rPr>
        <w:rFonts w:ascii="Wingdings" w:hAnsi="Wingdings" w:hint="default"/>
      </w:rPr>
    </w:lvl>
    <w:lvl w:ilvl="3" w:tplc="04130001">
      <w:start w:val="1"/>
      <w:numFmt w:val="bullet"/>
      <w:lvlText w:val=""/>
      <w:lvlJc w:val="left"/>
      <w:pPr>
        <w:tabs>
          <w:tab w:val="num" w:pos="2881"/>
        </w:tabs>
        <w:ind w:left="2881" w:hanging="360"/>
      </w:pPr>
      <w:rPr>
        <w:rFonts w:ascii="Symbol" w:hAnsi="Symbol" w:hint="default"/>
      </w:rPr>
    </w:lvl>
    <w:lvl w:ilvl="4" w:tplc="04130003">
      <w:start w:val="1"/>
      <w:numFmt w:val="bullet"/>
      <w:lvlText w:val="o"/>
      <w:lvlJc w:val="left"/>
      <w:pPr>
        <w:tabs>
          <w:tab w:val="num" w:pos="3601"/>
        </w:tabs>
        <w:ind w:left="3601" w:hanging="360"/>
      </w:pPr>
      <w:rPr>
        <w:rFonts w:ascii="Courier New" w:hAnsi="Courier New" w:hint="default"/>
      </w:rPr>
    </w:lvl>
    <w:lvl w:ilvl="5" w:tplc="04130005">
      <w:start w:val="1"/>
      <w:numFmt w:val="bullet"/>
      <w:lvlText w:val=""/>
      <w:lvlJc w:val="left"/>
      <w:pPr>
        <w:tabs>
          <w:tab w:val="num" w:pos="4321"/>
        </w:tabs>
        <w:ind w:left="4321" w:hanging="360"/>
      </w:pPr>
      <w:rPr>
        <w:rFonts w:ascii="Wingdings" w:hAnsi="Wingdings" w:hint="default"/>
      </w:rPr>
    </w:lvl>
    <w:lvl w:ilvl="6" w:tplc="04130001">
      <w:start w:val="1"/>
      <w:numFmt w:val="bullet"/>
      <w:lvlText w:val=""/>
      <w:lvlJc w:val="left"/>
      <w:pPr>
        <w:tabs>
          <w:tab w:val="num" w:pos="5041"/>
        </w:tabs>
        <w:ind w:left="5041" w:hanging="360"/>
      </w:pPr>
      <w:rPr>
        <w:rFonts w:ascii="Symbol" w:hAnsi="Symbol" w:hint="default"/>
      </w:rPr>
    </w:lvl>
    <w:lvl w:ilvl="7" w:tplc="04130003">
      <w:start w:val="1"/>
      <w:numFmt w:val="bullet"/>
      <w:lvlText w:val="o"/>
      <w:lvlJc w:val="left"/>
      <w:pPr>
        <w:tabs>
          <w:tab w:val="num" w:pos="5761"/>
        </w:tabs>
        <w:ind w:left="5761" w:hanging="360"/>
      </w:pPr>
      <w:rPr>
        <w:rFonts w:ascii="Courier New" w:hAnsi="Courier New" w:hint="default"/>
      </w:rPr>
    </w:lvl>
    <w:lvl w:ilvl="8" w:tplc="04130005">
      <w:start w:val="1"/>
      <w:numFmt w:val="bullet"/>
      <w:lvlText w:val=""/>
      <w:lvlJc w:val="left"/>
      <w:pPr>
        <w:tabs>
          <w:tab w:val="num" w:pos="6481"/>
        </w:tabs>
        <w:ind w:left="6481" w:hanging="360"/>
      </w:pPr>
      <w:rPr>
        <w:rFonts w:ascii="Wingdings" w:hAnsi="Wingdings" w:hint="default"/>
      </w:rPr>
    </w:lvl>
  </w:abstractNum>
  <w:abstractNum w:abstractNumId="10">
    <w:nsid w:val="26B76531"/>
    <w:multiLevelType w:val="multilevel"/>
    <w:tmpl w:val="C824C63A"/>
    <w:lvl w:ilvl="0">
      <w:start w:val="4"/>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8EE7777"/>
    <w:multiLevelType w:val="hybridMultilevel"/>
    <w:tmpl w:val="8CC017F6"/>
    <w:lvl w:ilvl="0" w:tplc="C804E59E">
      <w:start w:val="1"/>
      <w:numFmt w:val="bullet"/>
      <w:lvlText w:val="-"/>
      <w:lvlJc w:val="left"/>
      <w:pPr>
        <w:tabs>
          <w:tab w:val="num" w:pos="860"/>
        </w:tabs>
        <w:ind w:left="860" w:hanging="570"/>
      </w:pPr>
      <w:rPr>
        <w:rFonts w:ascii="Times New Roman" w:eastAsia="Times New Roman" w:hAnsi="Times New Roman" w:hint="default"/>
      </w:rPr>
    </w:lvl>
    <w:lvl w:ilvl="1" w:tplc="04130003">
      <w:start w:val="1"/>
      <w:numFmt w:val="bullet"/>
      <w:lvlText w:val="o"/>
      <w:lvlJc w:val="left"/>
      <w:pPr>
        <w:tabs>
          <w:tab w:val="num" w:pos="1370"/>
        </w:tabs>
        <w:ind w:left="1370" w:hanging="360"/>
      </w:pPr>
      <w:rPr>
        <w:rFonts w:ascii="Courier New" w:hAnsi="Courier New" w:hint="default"/>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2">
    <w:nsid w:val="29140F30"/>
    <w:multiLevelType w:val="hybridMultilevel"/>
    <w:tmpl w:val="CF4E7F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3">
    <w:nsid w:val="29630313"/>
    <w:multiLevelType w:val="hybridMultilevel"/>
    <w:tmpl w:val="4EF6C51A"/>
    <w:lvl w:ilvl="0" w:tplc="913297C0">
      <w:start w:val="8"/>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4">
    <w:nsid w:val="334F2966"/>
    <w:multiLevelType w:val="hybridMultilevel"/>
    <w:tmpl w:val="7B5280C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5">
    <w:nsid w:val="3A1A2BE0"/>
    <w:multiLevelType w:val="hybridMultilevel"/>
    <w:tmpl w:val="BF2ED71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6">
    <w:nsid w:val="3BFF6CB2"/>
    <w:multiLevelType w:val="hybridMultilevel"/>
    <w:tmpl w:val="9A3C818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7">
    <w:nsid w:val="3EF61E31"/>
    <w:multiLevelType w:val="hybridMultilevel"/>
    <w:tmpl w:val="8A3A4A58"/>
    <w:lvl w:ilvl="0" w:tplc="028E6BDE">
      <w:start w:val="10"/>
      <w:numFmt w:val="bullet"/>
      <w:lvlText w:val="-"/>
      <w:lvlJc w:val="left"/>
      <w:pPr>
        <w:tabs>
          <w:tab w:val="num" w:pos="859"/>
        </w:tabs>
        <w:ind w:left="859" w:hanging="570"/>
      </w:pPr>
      <w:rPr>
        <w:rFonts w:ascii="Times New Roman" w:eastAsia="Times New Roman" w:hAnsi="Times New Roman" w:hint="default"/>
      </w:rPr>
    </w:lvl>
    <w:lvl w:ilvl="1" w:tplc="04130003">
      <w:start w:val="1"/>
      <w:numFmt w:val="bullet"/>
      <w:lvlText w:val="o"/>
      <w:lvlJc w:val="left"/>
      <w:pPr>
        <w:tabs>
          <w:tab w:val="num" w:pos="1369"/>
        </w:tabs>
        <w:ind w:left="1369" w:hanging="360"/>
      </w:pPr>
      <w:rPr>
        <w:rFonts w:ascii="Courier New" w:hAnsi="Courier New" w:hint="default"/>
      </w:rPr>
    </w:lvl>
    <w:lvl w:ilvl="2" w:tplc="04130005">
      <w:start w:val="1"/>
      <w:numFmt w:val="bullet"/>
      <w:lvlText w:val=""/>
      <w:lvlJc w:val="left"/>
      <w:pPr>
        <w:tabs>
          <w:tab w:val="num" w:pos="2089"/>
        </w:tabs>
        <w:ind w:left="2089" w:hanging="360"/>
      </w:pPr>
      <w:rPr>
        <w:rFonts w:ascii="Wingdings" w:hAnsi="Wingdings" w:hint="default"/>
      </w:rPr>
    </w:lvl>
    <w:lvl w:ilvl="3" w:tplc="04130001">
      <w:start w:val="1"/>
      <w:numFmt w:val="bullet"/>
      <w:lvlText w:val=""/>
      <w:lvlJc w:val="left"/>
      <w:pPr>
        <w:tabs>
          <w:tab w:val="num" w:pos="2809"/>
        </w:tabs>
        <w:ind w:left="2809" w:hanging="360"/>
      </w:pPr>
      <w:rPr>
        <w:rFonts w:ascii="Symbol" w:hAnsi="Symbol" w:hint="default"/>
      </w:rPr>
    </w:lvl>
    <w:lvl w:ilvl="4" w:tplc="04130003">
      <w:start w:val="1"/>
      <w:numFmt w:val="bullet"/>
      <w:lvlText w:val="o"/>
      <w:lvlJc w:val="left"/>
      <w:pPr>
        <w:tabs>
          <w:tab w:val="num" w:pos="3529"/>
        </w:tabs>
        <w:ind w:left="3529" w:hanging="360"/>
      </w:pPr>
      <w:rPr>
        <w:rFonts w:ascii="Courier New" w:hAnsi="Courier New" w:hint="default"/>
      </w:rPr>
    </w:lvl>
    <w:lvl w:ilvl="5" w:tplc="04130005">
      <w:start w:val="1"/>
      <w:numFmt w:val="bullet"/>
      <w:lvlText w:val=""/>
      <w:lvlJc w:val="left"/>
      <w:pPr>
        <w:tabs>
          <w:tab w:val="num" w:pos="4249"/>
        </w:tabs>
        <w:ind w:left="4249" w:hanging="360"/>
      </w:pPr>
      <w:rPr>
        <w:rFonts w:ascii="Wingdings" w:hAnsi="Wingdings" w:hint="default"/>
      </w:rPr>
    </w:lvl>
    <w:lvl w:ilvl="6" w:tplc="04130001">
      <w:start w:val="1"/>
      <w:numFmt w:val="bullet"/>
      <w:lvlText w:val=""/>
      <w:lvlJc w:val="left"/>
      <w:pPr>
        <w:tabs>
          <w:tab w:val="num" w:pos="4969"/>
        </w:tabs>
        <w:ind w:left="4969" w:hanging="360"/>
      </w:pPr>
      <w:rPr>
        <w:rFonts w:ascii="Symbol" w:hAnsi="Symbol" w:hint="default"/>
      </w:rPr>
    </w:lvl>
    <w:lvl w:ilvl="7" w:tplc="04130003">
      <w:start w:val="1"/>
      <w:numFmt w:val="bullet"/>
      <w:lvlText w:val="o"/>
      <w:lvlJc w:val="left"/>
      <w:pPr>
        <w:tabs>
          <w:tab w:val="num" w:pos="5689"/>
        </w:tabs>
        <w:ind w:left="5689" w:hanging="360"/>
      </w:pPr>
      <w:rPr>
        <w:rFonts w:ascii="Courier New" w:hAnsi="Courier New" w:hint="default"/>
      </w:rPr>
    </w:lvl>
    <w:lvl w:ilvl="8" w:tplc="04130005">
      <w:start w:val="1"/>
      <w:numFmt w:val="bullet"/>
      <w:lvlText w:val=""/>
      <w:lvlJc w:val="left"/>
      <w:pPr>
        <w:tabs>
          <w:tab w:val="num" w:pos="6409"/>
        </w:tabs>
        <w:ind w:left="6409" w:hanging="360"/>
      </w:pPr>
      <w:rPr>
        <w:rFonts w:ascii="Wingdings" w:hAnsi="Wingdings" w:hint="default"/>
      </w:rPr>
    </w:lvl>
  </w:abstractNum>
  <w:abstractNum w:abstractNumId="18">
    <w:nsid w:val="46B147F1"/>
    <w:multiLevelType w:val="hybridMultilevel"/>
    <w:tmpl w:val="706A28A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9">
    <w:nsid w:val="49156BBB"/>
    <w:multiLevelType w:val="hybridMultilevel"/>
    <w:tmpl w:val="816C6B0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0">
    <w:nsid w:val="4A8C0FE3"/>
    <w:multiLevelType w:val="hybridMultilevel"/>
    <w:tmpl w:val="52BEACE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1">
    <w:nsid w:val="4ED451FF"/>
    <w:multiLevelType w:val="hybridMultilevel"/>
    <w:tmpl w:val="BD82AB26"/>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2">
    <w:nsid w:val="4FCB6C29"/>
    <w:multiLevelType w:val="hybridMultilevel"/>
    <w:tmpl w:val="4200781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23">
    <w:nsid w:val="52320A49"/>
    <w:multiLevelType w:val="hybridMultilevel"/>
    <w:tmpl w:val="8064EB8E"/>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4">
    <w:nsid w:val="5D0678D5"/>
    <w:multiLevelType w:val="multilevel"/>
    <w:tmpl w:val="42A2A186"/>
    <w:lvl w:ilvl="0">
      <w:start w:val="1"/>
      <w:numFmt w:val="lowerLetter"/>
      <w:lvlText w:val="%1."/>
      <w:lvlJc w:val="left"/>
      <w:pPr>
        <w:tabs>
          <w:tab w:val="num" w:pos="720"/>
        </w:tabs>
        <w:ind w:left="720" w:hanging="360"/>
      </w:pPr>
      <w:rPr>
        <w:rFonts w:cs="Times New Roman" w:hint="default"/>
      </w:rPr>
    </w:lvl>
    <w:lvl w:ilvl="1">
      <w:start w:val="1"/>
      <w:numFmt w:val="upperLetter"/>
      <w:lvlText w:val="%2."/>
      <w:lvlJc w:val="left"/>
      <w:pPr>
        <w:tabs>
          <w:tab w:val="num" w:pos="1470"/>
        </w:tabs>
        <w:ind w:left="1470" w:hanging="39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6785557"/>
    <w:multiLevelType w:val="hybridMultilevel"/>
    <w:tmpl w:val="A6AEE718"/>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6">
    <w:nsid w:val="677411BC"/>
    <w:multiLevelType w:val="hybridMultilevel"/>
    <w:tmpl w:val="265CE1E2"/>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27">
    <w:nsid w:val="697E626C"/>
    <w:multiLevelType w:val="hybridMultilevel"/>
    <w:tmpl w:val="95D6A002"/>
    <w:lvl w:ilvl="0" w:tplc="04130001">
      <w:start w:val="1"/>
      <w:numFmt w:val="bullet"/>
      <w:lvlText w:val=""/>
      <w:lvlJc w:val="left"/>
      <w:pPr>
        <w:tabs>
          <w:tab w:val="num" w:pos="721"/>
        </w:tabs>
        <w:ind w:left="721" w:hanging="360"/>
      </w:pPr>
      <w:rPr>
        <w:rFonts w:ascii="Symbol" w:hAnsi="Symbol" w:hint="default"/>
      </w:rPr>
    </w:lvl>
    <w:lvl w:ilvl="1" w:tplc="04130003">
      <w:start w:val="1"/>
      <w:numFmt w:val="bullet"/>
      <w:lvlText w:val="o"/>
      <w:lvlJc w:val="left"/>
      <w:pPr>
        <w:tabs>
          <w:tab w:val="num" w:pos="1441"/>
        </w:tabs>
        <w:ind w:left="1441" w:hanging="360"/>
      </w:pPr>
      <w:rPr>
        <w:rFonts w:ascii="Courier New" w:hAnsi="Courier New" w:hint="default"/>
      </w:rPr>
    </w:lvl>
    <w:lvl w:ilvl="2" w:tplc="04130005">
      <w:start w:val="1"/>
      <w:numFmt w:val="bullet"/>
      <w:lvlText w:val=""/>
      <w:lvlJc w:val="left"/>
      <w:pPr>
        <w:tabs>
          <w:tab w:val="num" w:pos="2161"/>
        </w:tabs>
        <w:ind w:left="2161" w:hanging="360"/>
      </w:pPr>
      <w:rPr>
        <w:rFonts w:ascii="Wingdings" w:hAnsi="Wingdings" w:hint="default"/>
      </w:rPr>
    </w:lvl>
    <w:lvl w:ilvl="3" w:tplc="04130001">
      <w:start w:val="1"/>
      <w:numFmt w:val="bullet"/>
      <w:lvlText w:val=""/>
      <w:lvlJc w:val="left"/>
      <w:pPr>
        <w:tabs>
          <w:tab w:val="num" w:pos="2881"/>
        </w:tabs>
        <w:ind w:left="2881" w:hanging="360"/>
      </w:pPr>
      <w:rPr>
        <w:rFonts w:ascii="Symbol" w:hAnsi="Symbol" w:hint="default"/>
      </w:rPr>
    </w:lvl>
    <w:lvl w:ilvl="4" w:tplc="04130003">
      <w:start w:val="1"/>
      <w:numFmt w:val="bullet"/>
      <w:lvlText w:val="o"/>
      <w:lvlJc w:val="left"/>
      <w:pPr>
        <w:tabs>
          <w:tab w:val="num" w:pos="3601"/>
        </w:tabs>
        <w:ind w:left="3601" w:hanging="360"/>
      </w:pPr>
      <w:rPr>
        <w:rFonts w:ascii="Courier New" w:hAnsi="Courier New" w:hint="default"/>
      </w:rPr>
    </w:lvl>
    <w:lvl w:ilvl="5" w:tplc="04130005">
      <w:start w:val="1"/>
      <w:numFmt w:val="bullet"/>
      <w:lvlText w:val=""/>
      <w:lvlJc w:val="left"/>
      <w:pPr>
        <w:tabs>
          <w:tab w:val="num" w:pos="4321"/>
        </w:tabs>
        <w:ind w:left="4321" w:hanging="360"/>
      </w:pPr>
      <w:rPr>
        <w:rFonts w:ascii="Wingdings" w:hAnsi="Wingdings" w:hint="default"/>
      </w:rPr>
    </w:lvl>
    <w:lvl w:ilvl="6" w:tplc="04130001">
      <w:start w:val="1"/>
      <w:numFmt w:val="bullet"/>
      <w:lvlText w:val=""/>
      <w:lvlJc w:val="left"/>
      <w:pPr>
        <w:tabs>
          <w:tab w:val="num" w:pos="5041"/>
        </w:tabs>
        <w:ind w:left="5041" w:hanging="360"/>
      </w:pPr>
      <w:rPr>
        <w:rFonts w:ascii="Symbol" w:hAnsi="Symbol" w:hint="default"/>
      </w:rPr>
    </w:lvl>
    <w:lvl w:ilvl="7" w:tplc="04130003">
      <w:start w:val="1"/>
      <w:numFmt w:val="bullet"/>
      <w:lvlText w:val="o"/>
      <w:lvlJc w:val="left"/>
      <w:pPr>
        <w:tabs>
          <w:tab w:val="num" w:pos="5761"/>
        </w:tabs>
        <w:ind w:left="5761" w:hanging="360"/>
      </w:pPr>
      <w:rPr>
        <w:rFonts w:ascii="Courier New" w:hAnsi="Courier New" w:hint="default"/>
      </w:rPr>
    </w:lvl>
    <w:lvl w:ilvl="8" w:tplc="04130005">
      <w:start w:val="1"/>
      <w:numFmt w:val="bullet"/>
      <w:lvlText w:val=""/>
      <w:lvlJc w:val="left"/>
      <w:pPr>
        <w:tabs>
          <w:tab w:val="num" w:pos="6481"/>
        </w:tabs>
        <w:ind w:left="6481" w:hanging="360"/>
      </w:pPr>
      <w:rPr>
        <w:rFonts w:ascii="Wingdings" w:hAnsi="Wingdings" w:hint="default"/>
      </w:rPr>
    </w:lvl>
  </w:abstractNum>
  <w:abstractNum w:abstractNumId="28">
    <w:nsid w:val="70D14D54"/>
    <w:multiLevelType w:val="hybridMultilevel"/>
    <w:tmpl w:val="A97C8DC2"/>
    <w:lvl w:ilvl="0" w:tplc="04130001">
      <w:start w:val="1"/>
      <w:numFmt w:val="bullet"/>
      <w:lvlText w:val=""/>
      <w:lvlJc w:val="left"/>
      <w:pPr>
        <w:tabs>
          <w:tab w:val="num" w:pos="722"/>
        </w:tabs>
        <w:ind w:left="722" w:hanging="360"/>
      </w:pPr>
      <w:rPr>
        <w:rFonts w:ascii="Symbol" w:hAnsi="Symbol" w:hint="default"/>
      </w:rPr>
    </w:lvl>
    <w:lvl w:ilvl="1" w:tplc="04130003">
      <w:start w:val="1"/>
      <w:numFmt w:val="bullet"/>
      <w:lvlText w:val="o"/>
      <w:lvlJc w:val="left"/>
      <w:pPr>
        <w:tabs>
          <w:tab w:val="num" w:pos="1442"/>
        </w:tabs>
        <w:ind w:left="1442" w:hanging="360"/>
      </w:pPr>
      <w:rPr>
        <w:rFonts w:ascii="Courier New" w:hAnsi="Courier New" w:hint="default"/>
      </w:rPr>
    </w:lvl>
    <w:lvl w:ilvl="2" w:tplc="04130005">
      <w:start w:val="1"/>
      <w:numFmt w:val="bullet"/>
      <w:lvlText w:val=""/>
      <w:lvlJc w:val="left"/>
      <w:pPr>
        <w:tabs>
          <w:tab w:val="num" w:pos="2162"/>
        </w:tabs>
        <w:ind w:left="2162" w:hanging="360"/>
      </w:pPr>
      <w:rPr>
        <w:rFonts w:ascii="Wingdings" w:hAnsi="Wingdings" w:hint="default"/>
      </w:rPr>
    </w:lvl>
    <w:lvl w:ilvl="3" w:tplc="04130001">
      <w:start w:val="1"/>
      <w:numFmt w:val="bullet"/>
      <w:lvlText w:val=""/>
      <w:lvlJc w:val="left"/>
      <w:pPr>
        <w:tabs>
          <w:tab w:val="num" w:pos="2882"/>
        </w:tabs>
        <w:ind w:left="2882" w:hanging="360"/>
      </w:pPr>
      <w:rPr>
        <w:rFonts w:ascii="Symbol" w:hAnsi="Symbol" w:hint="default"/>
      </w:rPr>
    </w:lvl>
    <w:lvl w:ilvl="4" w:tplc="04130003">
      <w:start w:val="1"/>
      <w:numFmt w:val="bullet"/>
      <w:lvlText w:val="o"/>
      <w:lvlJc w:val="left"/>
      <w:pPr>
        <w:tabs>
          <w:tab w:val="num" w:pos="3602"/>
        </w:tabs>
        <w:ind w:left="3602" w:hanging="360"/>
      </w:pPr>
      <w:rPr>
        <w:rFonts w:ascii="Courier New" w:hAnsi="Courier New" w:hint="default"/>
      </w:rPr>
    </w:lvl>
    <w:lvl w:ilvl="5" w:tplc="04130005">
      <w:start w:val="1"/>
      <w:numFmt w:val="bullet"/>
      <w:lvlText w:val=""/>
      <w:lvlJc w:val="left"/>
      <w:pPr>
        <w:tabs>
          <w:tab w:val="num" w:pos="4322"/>
        </w:tabs>
        <w:ind w:left="4322" w:hanging="360"/>
      </w:pPr>
      <w:rPr>
        <w:rFonts w:ascii="Wingdings" w:hAnsi="Wingdings" w:hint="default"/>
      </w:rPr>
    </w:lvl>
    <w:lvl w:ilvl="6" w:tplc="04130001">
      <w:start w:val="1"/>
      <w:numFmt w:val="bullet"/>
      <w:lvlText w:val=""/>
      <w:lvlJc w:val="left"/>
      <w:pPr>
        <w:tabs>
          <w:tab w:val="num" w:pos="5042"/>
        </w:tabs>
        <w:ind w:left="5042" w:hanging="360"/>
      </w:pPr>
      <w:rPr>
        <w:rFonts w:ascii="Symbol" w:hAnsi="Symbol" w:hint="default"/>
      </w:rPr>
    </w:lvl>
    <w:lvl w:ilvl="7" w:tplc="04130003">
      <w:start w:val="1"/>
      <w:numFmt w:val="bullet"/>
      <w:lvlText w:val="o"/>
      <w:lvlJc w:val="left"/>
      <w:pPr>
        <w:tabs>
          <w:tab w:val="num" w:pos="5762"/>
        </w:tabs>
        <w:ind w:left="5762" w:hanging="360"/>
      </w:pPr>
      <w:rPr>
        <w:rFonts w:ascii="Courier New" w:hAnsi="Courier New" w:hint="default"/>
      </w:rPr>
    </w:lvl>
    <w:lvl w:ilvl="8" w:tplc="04130005">
      <w:start w:val="1"/>
      <w:numFmt w:val="bullet"/>
      <w:lvlText w:val=""/>
      <w:lvlJc w:val="left"/>
      <w:pPr>
        <w:tabs>
          <w:tab w:val="num" w:pos="6482"/>
        </w:tabs>
        <w:ind w:left="6482" w:hanging="360"/>
      </w:pPr>
      <w:rPr>
        <w:rFonts w:ascii="Wingdings" w:hAnsi="Wingdings" w:hint="default"/>
      </w:rPr>
    </w:lvl>
  </w:abstractNum>
  <w:abstractNum w:abstractNumId="29">
    <w:nsid w:val="7312435C"/>
    <w:multiLevelType w:val="hybridMultilevel"/>
    <w:tmpl w:val="B470CD42"/>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5"/>
  </w:num>
  <w:num w:numId="5">
    <w:abstractNumId w:val="0"/>
    <w:lvlOverride w:ilvl="0">
      <w:startOverride w:val="1"/>
    </w:lvlOverride>
  </w:num>
  <w:num w:numId="6">
    <w:abstractNumId w:val="17"/>
  </w:num>
  <w:num w:numId="7">
    <w:abstractNumId w:val="22"/>
  </w:num>
  <w:num w:numId="8">
    <w:abstractNumId w:val="3"/>
  </w:num>
  <w:num w:numId="9">
    <w:abstractNumId w:val="9"/>
  </w:num>
  <w:num w:numId="10">
    <w:abstractNumId w:val="27"/>
  </w:num>
  <w:num w:numId="11">
    <w:abstractNumId w:val="1"/>
  </w:num>
  <w:num w:numId="12">
    <w:abstractNumId w:val="21"/>
  </w:num>
  <w:num w:numId="13">
    <w:abstractNumId w:val="16"/>
  </w:num>
  <w:num w:numId="14">
    <w:abstractNumId w:val="2"/>
  </w:num>
  <w:num w:numId="15">
    <w:abstractNumId w:val="28"/>
  </w:num>
  <w:num w:numId="16">
    <w:abstractNumId w:val="18"/>
  </w:num>
  <w:num w:numId="17">
    <w:abstractNumId w:val="19"/>
  </w:num>
  <w:num w:numId="18">
    <w:abstractNumId w:val="15"/>
  </w:num>
  <w:num w:numId="19">
    <w:abstractNumId w:val="23"/>
  </w:num>
  <w:num w:numId="20">
    <w:abstractNumId w:val="6"/>
  </w:num>
  <w:num w:numId="21">
    <w:abstractNumId w:val="20"/>
  </w:num>
  <w:num w:numId="22">
    <w:abstractNumId w:val="29"/>
  </w:num>
  <w:num w:numId="23">
    <w:abstractNumId w:val="14"/>
  </w:num>
  <w:num w:numId="24">
    <w:abstractNumId w:val="4"/>
  </w:num>
  <w:num w:numId="25">
    <w:abstractNumId w:val="26"/>
  </w:num>
  <w:num w:numId="26">
    <w:abstractNumId w:val="8"/>
  </w:num>
  <w:num w:numId="27">
    <w:abstractNumId w:val="10"/>
  </w:num>
  <w:num w:numId="28">
    <w:abstractNumId w:val="5"/>
  </w:num>
  <w:num w:numId="29">
    <w:abstractNumId w:val="24"/>
  </w:num>
  <w:num w:numId="30">
    <w:abstractNumId w:val="1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32"/>
    <w:rsid w:val="00003E98"/>
    <w:rsid w:val="00003F4E"/>
    <w:rsid w:val="00006F76"/>
    <w:rsid w:val="000142D5"/>
    <w:rsid w:val="000264CD"/>
    <w:rsid w:val="000333F0"/>
    <w:rsid w:val="00045C31"/>
    <w:rsid w:val="00080659"/>
    <w:rsid w:val="000E6580"/>
    <w:rsid w:val="000E7781"/>
    <w:rsid w:val="001402AE"/>
    <w:rsid w:val="00150B87"/>
    <w:rsid w:val="00160CB7"/>
    <w:rsid w:val="001B29AE"/>
    <w:rsid w:val="001C281F"/>
    <w:rsid w:val="001D0E67"/>
    <w:rsid w:val="001D13E2"/>
    <w:rsid w:val="001D382E"/>
    <w:rsid w:val="001E08D3"/>
    <w:rsid w:val="001F132B"/>
    <w:rsid w:val="001F5900"/>
    <w:rsid w:val="002142C4"/>
    <w:rsid w:val="0022082D"/>
    <w:rsid w:val="002864A8"/>
    <w:rsid w:val="00300D8D"/>
    <w:rsid w:val="003034FE"/>
    <w:rsid w:val="00307064"/>
    <w:rsid w:val="003377EE"/>
    <w:rsid w:val="003434E5"/>
    <w:rsid w:val="00350FE6"/>
    <w:rsid w:val="00373769"/>
    <w:rsid w:val="00374E88"/>
    <w:rsid w:val="0037650F"/>
    <w:rsid w:val="003831EC"/>
    <w:rsid w:val="003A2D60"/>
    <w:rsid w:val="003B609B"/>
    <w:rsid w:val="003D740C"/>
    <w:rsid w:val="0042187A"/>
    <w:rsid w:val="004350F7"/>
    <w:rsid w:val="00447A8F"/>
    <w:rsid w:val="004629E0"/>
    <w:rsid w:val="00480D51"/>
    <w:rsid w:val="00481ADD"/>
    <w:rsid w:val="00485821"/>
    <w:rsid w:val="004B1311"/>
    <w:rsid w:val="004D7FB6"/>
    <w:rsid w:val="004E2C25"/>
    <w:rsid w:val="004E4AEC"/>
    <w:rsid w:val="0051387A"/>
    <w:rsid w:val="0051668A"/>
    <w:rsid w:val="00542E00"/>
    <w:rsid w:val="00554403"/>
    <w:rsid w:val="00554FD7"/>
    <w:rsid w:val="005949A9"/>
    <w:rsid w:val="005E5FB3"/>
    <w:rsid w:val="005F0547"/>
    <w:rsid w:val="0060103D"/>
    <w:rsid w:val="00630DCF"/>
    <w:rsid w:val="006321C7"/>
    <w:rsid w:val="0063704E"/>
    <w:rsid w:val="0064149D"/>
    <w:rsid w:val="00652DD9"/>
    <w:rsid w:val="00654B2E"/>
    <w:rsid w:val="00656BDC"/>
    <w:rsid w:val="0066281D"/>
    <w:rsid w:val="0066521C"/>
    <w:rsid w:val="006B239C"/>
    <w:rsid w:val="006B769A"/>
    <w:rsid w:val="006C0555"/>
    <w:rsid w:val="006E1BC7"/>
    <w:rsid w:val="006F568A"/>
    <w:rsid w:val="007137A3"/>
    <w:rsid w:val="00765C59"/>
    <w:rsid w:val="00783E69"/>
    <w:rsid w:val="00787266"/>
    <w:rsid w:val="007F476F"/>
    <w:rsid w:val="00801301"/>
    <w:rsid w:val="008114D6"/>
    <w:rsid w:val="00814A35"/>
    <w:rsid w:val="00891C3E"/>
    <w:rsid w:val="008A24AD"/>
    <w:rsid w:val="008C4C39"/>
    <w:rsid w:val="00905C21"/>
    <w:rsid w:val="00910EF0"/>
    <w:rsid w:val="00936B08"/>
    <w:rsid w:val="00951BFD"/>
    <w:rsid w:val="009624F8"/>
    <w:rsid w:val="00983B34"/>
    <w:rsid w:val="00983DC7"/>
    <w:rsid w:val="009931A0"/>
    <w:rsid w:val="009A7605"/>
    <w:rsid w:val="009C5B0E"/>
    <w:rsid w:val="009C6885"/>
    <w:rsid w:val="009D573F"/>
    <w:rsid w:val="009E6316"/>
    <w:rsid w:val="009E7334"/>
    <w:rsid w:val="00A2180D"/>
    <w:rsid w:val="00A27332"/>
    <w:rsid w:val="00A753A0"/>
    <w:rsid w:val="00A84735"/>
    <w:rsid w:val="00A95498"/>
    <w:rsid w:val="00AD68EA"/>
    <w:rsid w:val="00AE606D"/>
    <w:rsid w:val="00B30CB3"/>
    <w:rsid w:val="00B71039"/>
    <w:rsid w:val="00B8751B"/>
    <w:rsid w:val="00BB5937"/>
    <w:rsid w:val="00BB7D91"/>
    <w:rsid w:val="00BC4F42"/>
    <w:rsid w:val="00BC4FBE"/>
    <w:rsid w:val="00BD5DC0"/>
    <w:rsid w:val="00BD670A"/>
    <w:rsid w:val="00BE2899"/>
    <w:rsid w:val="00C61233"/>
    <w:rsid w:val="00C64935"/>
    <w:rsid w:val="00C71662"/>
    <w:rsid w:val="00CB3AB0"/>
    <w:rsid w:val="00CE1BB0"/>
    <w:rsid w:val="00D0031F"/>
    <w:rsid w:val="00D0736B"/>
    <w:rsid w:val="00D16747"/>
    <w:rsid w:val="00D17EFF"/>
    <w:rsid w:val="00D74CAF"/>
    <w:rsid w:val="00D863EA"/>
    <w:rsid w:val="00DA2DAE"/>
    <w:rsid w:val="00DA6B03"/>
    <w:rsid w:val="00DB7EBC"/>
    <w:rsid w:val="00DC2851"/>
    <w:rsid w:val="00DD159F"/>
    <w:rsid w:val="00DE17E4"/>
    <w:rsid w:val="00E4210B"/>
    <w:rsid w:val="00E66D36"/>
    <w:rsid w:val="00E92C5B"/>
    <w:rsid w:val="00E93BA5"/>
    <w:rsid w:val="00EA7F81"/>
    <w:rsid w:val="00EB5015"/>
    <w:rsid w:val="00F16D41"/>
    <w:rsid w:val="00F31CB6"/>
    <w:rsid w:val="00F509E1"/>
    <w:rsid w:val="00F63FEB"/>
    <w:rsid w:val="00FC6A46"/>
    <w:rsid w:val="00FF35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0547"/>
    <w:rPr>
      <w:sz w:val="24"/>
      <w:szCs w:val="24"/>
    </w:rPr>
  </w:style>
  <w:style w:type="paragraph" w:styleId="Kop1">
    <w:name w:val="heading 1"/>
    <w:basedOn w:val="Standaard"/>
    <w:next w:val="Standaard"/>
    <w:qFormat/>
    <w:rsid w:val="005F0547"/>
    <w:pPr>
      <w:keepNext/>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outlineLvl w:val="0"/>
    </w:pPr>
    <w:rPr>
      <w:rFonts w:ascii="Arial" w:hAnsi="Arial"/>
      <w:b/>
      <w:bCs/>
      <w:szCs w:val="22"/>
      <w:u w:val="single"/>
    </w:rPr>
  </w:style>
  <w:style w:type="paragraph" w:styleId="Kop2">
    <w:name w:val="heading 2"/>
    <w:basedOn w:val="Standaard"/>
    <w:next w:val="Standaard"/>
    <w:qFormat/>
    <w:rsid w:val="005F0547"/>
    <w:pPr>
      <w:keepNext/>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center"/>
      <w:outlineLvl w:val="1"/>
    </w:pPr>
    <w:rPr>
      <w:rFonts w:ascii="Bookman Old Style" w:hAnsi="Bookman Old Style"/>
      <w:sz w:val="52"/>
      <w:szCs w:val="30"/>
      <w:u w:val="single"/>
    </w:rPr>
  </w:style>
  <w:style w:type="paragraph" w:styleId="Kop3">
    <w:name w:val="heading 3"/>
    <w:basedOn w:val="Standaard"/>
    <w:next w:val="Standaard"/>
    <w:qFormat/>
    <w:rsid w:val="005F0547"/>
    <w:pPr>
      <w:keepNext/>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center"/>
      <w:outlineLvl w:val="2"/>
    </w:pPr>
    <w:rPr>
      <w:rFonts w:ascii="Bookman Old Style" w:hAnsi="Bookman Old Style"/>
      <w:sz w:val="52"/>
      <w:szCs w:val="30"/>
    </w:rPr>
  </w:style>
  <w:style w:type="paragraph" w:styleId="Kop4">
    <w:name w:val="heading 4"/>
    <w:basedOn w:val="Standaard"/>
    <w:next w:val="Standaard"/>
    <w:qFormat/>
    <w:rsid w:val="005F0547"/>
    <w:pPr>
      <w:keepNext/>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center"/>
      <w:outlineLvl w:val="3"/>
    </w:pPr>
    <w:rPr>
      <w:rFonts w:ascii="Arial" w:hAnsi="Arial"/>
      <w:sz w:val="30"/>
      <w:szCs w:val="30"/>
      <w:u w:val="single"/>
    </w:rPr>
  </w:style>
  <w:style w:type="paragraph" w:styleId="Kop5">
    <w:name w:val="heading 5"/>
    <w:basedOn w:val="Standaard"/>
    <w:next w:val="Standaard"/>
    <w:qFormat/>
    <w:rsid w:val="005F0547"/>
    <w:pPr>
      <w:keepNext/>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center"/>
      <w:outlineLvl w:val="4"/>
    </w:pPr>
    <w:rPr>
      <w:rFonts w:ascii="Arial" w:hAnsi="Arial"/>
      <w:sz w:val="36"/>
      <w:szCs w:val="36"/>
      <w:u w:val="single"/>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5F0547"/>
    <w:pPr>
      <w:tabs>
        <w:tab w:val="center" w:pos="4536"/>
        <w:tab w:val="right" w:pos="9072"/>
      </w:tabs>
    </w:pPr>
  </w:style>
  <w:style w:type="paragraph" w:styleId="Voettekst">
    <w:name w:val="footer"/>
    <w:basedOn w:val="Standaard"/>
    <w:rsid w:val="005F0547"/>
    <w:pPr>
      <w:tabs>
        <w:tab w:val="center" w:pos="4536"/>
        <w:tab w:val="right" w:pos="9072"/>
      </w:tabs>
    </w:pPr>
  </w:style>
  <w:style w:type="paragraph" w:styleId="Plattetekst">
    <w:name w:val="Body Text"/>
    <w:basedOn w:val="Standaard"/>
    <w:link w:val="PlattetekstChar"/>
    <w:rsid w:val="005F0547"/>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pPr>
    <w:rPr>
      <w:rFonts w:ascii="Arial" w:hAnsi="Arial"/>
      <w:sz w:val="22"/>
    </w:rPr>
  </w:style>
  <w:style w:type="paragraph" w:styleId="Voetnoottekst">
    <w:name w:val="footnote text"/>
    <w:basedOn w:val="Standaard"/>
    <w:semiHidden/>
    <w:rsid w:val="005F0547"/>
    <w:rPr>
      <w:rFonts w:ascii="Tahoma" w:hAnsi="Tahoma"/>
      <w:sz w:val="20"/>
      <w:szCs w:val="20"/>
      <w:lang w:val="en-GB"/>
    </w:rPr>
  </w:style>
  <w:style w:type="paragraph" w:styleId="Ballontekst">
    <w:name w:val="Balloon Text"/>
    <w:basedOn w:val="Standaard"/>
    <w:semiHidden/>
    <w:rsid w:val="004D7FB6"/>
    <w:rPr>
      <w:rFonts w:ascii="Tahoma" w:hAnsi="Tahoma" w:cs="Tahoma"/>
      <w:sz w:val="16"/>
      <w:szCs w:val="16"/>
    </w:rPr>
  </w:style>
  <w:style w:type="character" w:customStyle="1" w:styleId="PlattetekstChar">
    <w:name w:val="Platte tekst Char"/>
    <w:link w:val="Plattetekst"/>
    <w:locked/>
    <w:rsid w:val="001F5900"/>
    <w:rPr>
      <w:rFonts w:ascii="Arial" w:hAnsi="Arial" w:cs="Times New Roman"/>
      <w:sz w:val="24"/>
      <w:szCs w:val="24"/>
    </w:rPr>
  </w:style>
  <w:style w:type="paragraph" w:customStyle="1" w:styleId="NoSpacing">
    <w:name w:val="No Spacing"/>
    <w:link w:val="NoSpacingChar"/>
    <w:rsid w:val="00BC4F42"/>
    <w:rPr>
      <w:rFonts w:ascii="Calibri" w:hAnsi="Calibri"/>
      <w:sz w:val="22"/>
      <w:szCs w:val="22"/>
      <w:lang w:eastAsia="en-US"/>
    </w:rPr>
  </w:style>
  <w:style w:type="character" w:customStyle="1" w:styleId="NoSpacingChar">
    <w:name w:val="No Spacing Char"/>
    <w:link w:val="NoSpacing"/>
    <w:locked/>
    <w:rsid w:val="00BC4F42"/>
    <w:rPr>
      <w:rFonts w:ascii="Calibri" w:hAnsi="Calibri"/>
      <w:sz w:val="22"/>
      <w:szCs w:val="22"/>
      <w:lang w:val="nl-NL" w:eastAsia="en-US" w:bidi="ar-SA"/>
    </w:rPr>
  </w:style>
  <w:style w:type="paragraph" w:customStyle="1" w:styleId="ListParagraph">
    <w:name w:val="List Paragraph"/>
    <w:basedOn w:val="Standaard"/>
    <w:rsid w:val="00150B87"/>
    <w:pPr>
      <w:ind w:left="720"/>
    </w:pPr>
  </w:style>
  <w:style w:type="paragraph" w:styleId="Lijstalinea">
    <w:name w:val="List Paragraph"/>
    <w:basedOn w:val="Standaard"/>
    <w:uiPriority w:val="34"/>
    <w:qFormat/>
    <w:rsid w:val="00DC2851"/>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F0547"/>
    <w:rPr>
      <w:sz w:val="24"/>
      <w:szCs w:val="24"/>
    </w:rPr>
  </w:style>
  <w:style w:type="paragraph" w:styleId="Kop1">
    <w:name w:val="heading 1"/>
    <w:basedOn w:val="Standaard"/>
    <w:next w:val="Standaard"/>
    <w:qFormat/>
    <w:rsid w:val="005F0547"/>
    <w:pPr>
      <w:keepNext/>
      <w:widowControl w:val="0"/>
      <w:tabs>
        <w:tab w:val="left" w:pos="0"/>
        <w:tab w:val="left" w:pos="289"/>
        <w:tab w:val="left" w:pos="858"/>
        <w:tab w:val="left" w:pos="1428"/>
        <w:tab w:val="left" w:pos="1995"/>
        <w:tab w:val="left" w:pos="2564"/>
        <w:tab w:val="left" w:pos="3133"/>
        <w:tab w:val="left" w:pos="3702"/>
        <w:tab w:val="left" w:pos="4272"/>
        <w:tab w:val="left" w:pos="4839"/>
        <w:tab w:val="left" w:pos="5408"/>
        <w:tab w:val="left" w:pos="5977"/>
        <w:tab w:val="left" w:pos="6546"/>
        <w:tab w:val="left" w:pos="7116"/>
        <w:tab w:val="left" w:pos="7683"/>
        <w:tab w:val="left" w:pos="8252"/>
        <w:tab w:val="left" w:pos="8821"/>
      </w:tabs>
      <w:autoSpaceDE w:val="0"/>
      <w:autoSpaceDN w:val="0"/>
      <w:adjustRightInd w:val="0"/>
      <w:jc w:val="both"/>
      <w:outlineLvl w:val="0"/>
    </w:pPr>
    <w:rPr>
      <w:rFonts w:ascii="Arial" w:hAnsi="Arial"/>
      <w:b/>
      <w:bCs/>
      <w:szCs w:val="22"/>
      <w:u w:val="single"/>
    </w:rPr>
  </w:style>
  <w:style w:type="paragraph" w:styleId="Kop2">
    <w:name w:val="heading 2"/>
    <w:basedOn w:val="Standaard"/>
    <w:next w:val="Standaard"/>
    <w:qFormat/>
    <w:rsid w:val="005F0547"/>
    <w:pPr>
      <w:keepNext/>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center"/>
      <w:outlineLvl w:val="1"/>
    </w:pPr>
    <w:rPr>
      <w:rFonts w:ascii="Bookman Old Style" w:hAnsi="Bookman Old Style"/>
      <w:sz w:val="52"/>
      <w:szCs w:val="30"/>
      <w:u w:val="single"/>
    </w:rPr>
  </w:style>
  <w:style w:type="paragraph" w:styleId="Kop3">
    <w:name w:val="heading 3"/>
    <w:basedOn w:val="Standaard"/>
    <w:next w:val="Standaard"/>
    <w:qFormat/>
    <w:rsid w:val="005F0547"/>
    <w:pPr>
      <w:keepNext/>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center"/>
      <w:outlineLvl w:val="2"/>
    </w:pPr>
    <w:rPr>
      <w:rFonts w:ascii="Bookman Old Style" w:hAnsi="Bookman Old Style"/>
      <w:sz w:val="52"/>
      <w:szCs w:val="30"/>
    </w:rPr>
  </w:style>
  <w:style w:type="paragraph" w:styleId="Kop4">
    <w:name w:val="heading 4"/>
    <w:basedOn w:val="Standaard"/>
    <w:next w:val="Standaard"/>
    <w:qFormat/>
    <w:rsid w:val="005F0547"/>
    <w:pPr>
      <w:keepNext/>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center"/>
      <w:outlineLvl w:val="3"/>
    </w:pPr>
    <w:rPr>
      <w:rFonts w:ascii="Arial" w:hAnsi="Arial"/>
      <w:sz w:val="30"/>
      <w:szCs w:val="30"/>
      <w:u w:val="single"/>
    </w:rPr>
  </w:style>
  <w:style w:type="paragraph" w:styleId="Kop5">
    <w:name w:val="heading 5"/>
    <w:basedOn w:val="Standaard"/>
    <w:next w:val="Standaard"/>
    <w:qFormat/>
    <w:rsid w:val="005F0547"/>
    <w:pPr>
      <w:keepNext/>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center"/>
      <w:outlineLvl w:val="4"/>
    </w:pPr>
    <w:rPr>
      <w:rFonts w:ascii="Arial" w:hAnsi="Arial"/>
      <w:sz w:val="36"/>
      <w:szCs w:val="36"/>
      <w:u w:val="single"/>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5F0547"/>
    <w:pPr>
      <w:tabs>
        <w:tab w:val="center" w:pos="4536"/>
        <w:tab w:val="right" w:pos="9072"/>
      </w:tabs>
    </w:pPr>
  </w:style>
  <w:style w:type="paragraph" w:styleId="Voettekst">
    <w:name w:val="footer"/>
    <w:basedOn w:val="Standaard"/>
    <w:rsid w:val="005F0547"/>
    <w:pPr>
      <w:tabs>
        <w:tab w:val="center" w:pos="4536"/>
        <w:tab w:val="right" w:pos="9072"/>
      </w:tabs>
    </w:pPr>
  </w:style>
  <w:style w:type="paragraph" w:styleId="Plattetekst">
    <w:name w:val="Body Text"/>
    <w:basedOn w:val="Standaard"/>
    <w:link w:val="PlattetekstChar"/>
    <w:rsid w:val="005F0547"/>
    <w:pPr>
      <w:widowControl w:val="0"/>
      <w:tabs>
        <w:tab w:val="left" w:pos="-1076"/>
        <w:tab w:val="left" w:pos="-848"/>
        <w:tab w:val="left" w:pos="-279"/>
        <w:tab w:val="left" w:pos="1"/>
        <w:tab w:val="left" w:pos="290"/>
        <w:tab w:val="left" w:pos="859"/>
        <w:tab w:val="left" w:pos="1428"/>
        <w:tab w:val="left" w:pos="1996"/>
        <w:tab w:val="left" w:pos="2565"/>
        <w:tab w:val="left" w:pos="3134"/>
        <w:tab w:val="left" w:pos="3703"/>
        <w:tab w:val="left" w:pos="4272"/>
        <w:tab w:val="left" w:pos="4840"/>
        <w:tab w:val="left" w:pos="5409"/>
        <w:tab w:val="left" w:pos="5978"/>
        <w:tab w:val="left" w:pos="6547"/>
        <w:tab w:val="left" w:pos="7116"/>
        <w:tab w:val="left" w:pos="7684"/>
        <w:tab w:val="left" w:pos="8253"/>
        <w:tab w:val="left" w:pos="8822"/>
      </w:tabs>
      <w:autoSpaceDE w:val="0"/>
      <w:autoSpaceDN w:val="0"/>
      <w:adjustRightInd w:val="0"/>
      <w:jc w:val="both"/>
    </w:pPr>
    <w:rPr>
      <w:rFonts w:ascii="Arial" w:hAnsi="Arial"/>
      <w:sz w:val="22"/>
    </w:rPr>
  </w:style>
  <w:style w:type="paragraph" w:styleId="Voetnoottekst">
    <w:name w:val="footnote text"/>
    <w:basedOn w:val="Standaard"/>
    <w:semiHidden/>
    <w:rsid w:val="005F0547"/>
    <w:rPr>
      <w:rFonts w:ascii="Tahoma" w:hAnsi="Tahoma"/>
      <w:sz w:val="20"/>
      <w:szCs w:val="20"/>
      <w:lang w:val="en-GB"/>
    </w:rPr>
  </w:style>
  <w:style w:type="paragraph" w:styleId="Ballontekst">
    <w:name w:val="Balloon Text"/>
    <w:basedOn w:val="Standaard"/>
    <w:semiHidden/>
    <w:rsid w:val="004D7FB6"/>
    <w:rPr>
      <w:rFonts w:ascii="Tahoma" w:hAnsi="Tahoma" w:cs="Tahoma"/>
      <w:sz w:val="16"/>
      <w:szCs w:val="16"/>
    </w:rPr>
  </w:style>
  <w:style w:type="character" w:customStyle="1" w:styleId="PlattetekstChar">
    <w:name w:val="Platte tekst Char"/>
    <w:link w:val="Plattetekst"/>
    <w:locked/>
    <w:rsid w:val="001F5900"/>
    <w:rPr>
      <w:rFonts w:ascii="Arial" w:hAnsi="Arial" w:cs="Times New Roman"/>
      <w:sz w:val="24"/>
      <w:szCs w:val="24"/>
    </w:rPr>
  </w:style>
  <w:style w:type="paragraph" w:customStyle="1" w:styleId="NoSpacing">
    <w:name w:val="No Spacing"/>
    <w:link w:val="NoSpacingChar"/>
    <w:rsid w:val="00BC4F42"/>
    <w:rPr>
      <w:rFonts w:ascii="Calibri" w:hAnsi="Calibri"/>
      <w:sz w:val="22"/>
      <w:szCs w:val="22"/>
      <w:lang w:eastAsia="en-US"/>
    </w:rPr>
  </w:style>
  <w:style w:type="character" w:customStyle="1" w:styleId="NoSpacingChar">
    <w:name w:val="No Spacing Char"/>
    <w:link w:val="NoSpacing"/>
    <w:locked/>
    <w:rsid w:val="00BC4F42"/>
    <w:rPr>
      <w:rFonts w:ascii="Calibri" w:hAnsi="Calibri"/>
      <w:sz w:val="22"/>
      <w:szCs w:val="22"/>
      <w:lang w:val="nl-NL" w:eastAsia="en-US" w:bidi="ar-SA"/>
    </w:rPr>
  </w:style>
  <w:style w:type="paragraph" w:customStyle="1" w:styleId="ListParagraph">
    <w:name w:val="List Paragraph"/>
    <w:basedOn w:val="Standaard"/>
    <w:rsid w:val="00150B87"/>
    <w:pPr>
      <w:ind w:left="720"/>
    </w:pPr>
  </w:style>
  <w:style w:type="paragraph" w:styleId="Lijstalinea">
    <w:name w:val="List Paragraph"/>
    <w:basedOn w:val="Standaard"/>
    <w:uiPriority w:val="34"/>
    <w:qFormat/>
    <w:rsid w:val="00DC2851"/>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59267576-947F-45F6-9B87-A633CE80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7544</Words>
  <Characters>40816</Characters>
  <Application>Microsoft Office Word</Application>
  <DocSecurity>0</DocSecurity>
  <Lines>340</Lines>
  <Paragraphs>96</Paragraphs>
  <ScaleCrop>false</ScaleCrop>
  <HeadingPairs>
    <vt:vector size="2" baseType="variant">
      <vt:variant>
        <vt:lpstr>Titel</vt:lpstr>
      </vt:variant>
      <vt:variant>
        <vt:i4>1</vt:i4>
      </vt:variant>
    </vt:vector>
  </HeadingPairs>
  <TitlesOfParts>
    <vt:vector size="1" baseType="lpstr">
      <vt:lpstr>BELEIDSPLAN</vt:lpstr>
    </vt:vector>
  </TitlesOfParts>
  <Company>Bouwbedrijf</Company>
  <LinksUpToDate>false</LinksUpToDate>
  <CharactersWithSpaces>48264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BELEIDSPLAN</dc:title>
  <dc:subject>Hervormde wijkgemeente 1</dc:subject>
  <dc:creator>Oldebroek</dc:creator>
  <cp:keywords/>
  <cp:lastModifiedBy>Evert</cp:lastModifiedBy>
  <cp:revision>2</cp:revision>
  <cp:lastPrinted>2008-10-21T18:41:00Z</cp:lastPrinted>
  <dcterms:created xsi:type="dcterms:W3CDTF">2013-03-02T12:05:00Z</dcterms:created>
  <dcterms:modified xsi:type="dcterms:W3CDTF">2013-03-02T12:05:00Z</dcterms:modified>
</cp:coreProperties>
</file>